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613" w:rsidRPr="00FD473C" w:rsidRDefault="00D13613" w:rsidP="00FD473C">
      <w:pPr>
        <w:pStyle w:val="Title"/>
        <w:jc w:val="center"/>
        <w:rPr>
          <w:rFonts w:ascii="Goudy Old Style" w:hAnsi="Goudy Old Style"/>
          <w:spacing w:val="-1"/>
          <w:sz w:val="24"/>
          <w:szCs w:val="24"/>
          <w:lang w:val="id-ID"/>
        </w:rPr>
      </w:pPr>
      <w:r w:rsidRPr="00FD473C">
        <w:rPr>
          <w:rFonts w:ascii="Goudy Old Style" w:hAnsi="Goudy Old Style"/>
          <w:spacing w:val="-1"/>
          <w:sz w:val="24"/>
          <w:szCs w:val="24"/>
          <w:lang w:val="id-ID"/>
        </w:rPr>
        <w:t>Process of Transitivity in Agoda’s Caption Related to Lodging Terminology</w:t>
      </w:r>
    </w:p>
    <w:p w:rsidR="00D13613" w:rsidRPr="00FD473C" w:rsidRDefault="00D13613" w:rsidP="00FD473C">
      <w:pPr>
        <w:pStyle w:val="Title"/>
        <w:jc w:val="center"/>
        <w:rPr>
          <w:rFonts w:ascii="Goudy Old Style" w:hAnsi="Goudy Old Style"/>
          <w:sz w:val="24"/>
          <w:szCs w:val="24"/>
          <w:lang w:val="id-ID"/>
        </w:rPr>
      </w:pPr>
      <w:r w:rsidRPr="00FD473C">
        <w:rPr>
          <w:rFonts w:ascii="Goudy Old Style" w:hAnsi="Goudy Old Style"/>
          <w:spacing w:val="-1"/>
          <w:sz w:val="24"/>
          <w:szCs w:val="24"/>
          <w:lang w:val="id-ID"/>
        </w:rPr>
        <w:t>(A Systemic Functional Study)</w:t>
      </w:r>
    </w:p>
    <w:p w:rsidR="00D13613" w:rsidRPr="00FD473C" w:rsidRDefault="00D13613" w:rsidP="00FD473C">
      <w:pPr>
        <w:pStyle w:val="BodyText"/>
        <w:spacing w:before="11"/>
        <w:rPr>
          <w:rFonts w:ascii="Goudy Old Style" w:hAnsi="Goudy Old Style"/>
          <w:b/>
        </w:rPr>
      </w:pPr>
    </w:p>
    <w:p w:rsidR="00D13613" w:rsidRPr="00FD473C" w:rsidRDefault="00D13613" w:rsidP="00FD473C">
      <w:pPr>
        <w:pStyle w:val="Heading1"/>
        <w:ind w:left="1089" w:right="1232"/>
        <w:rPr>
          <w:rFonts w:ascii="Goudy Old Style" w:hAnsi="Goudy Old Style"/>
          <w:lang w:val="id-ID"/>
        </w:rPr>
      </w:pPr>
      <w:r w:rsidRPr="00FD473C">
        <w:rPr>
          <w:rFonts w:ascii="Goudy Old Style" w:hAnsi="Goudy Old Style"/>
          <w:spacing w:val="-1"/>
          <w:w w:val="95"/>
          <w:vertAlign w:val="superscript"/>
        </w:rPr>
        <w:t>1</w:t>
      </w:r>
      <w:r w:rsidRPr="00FD473C">
        <w:rPr>
          <w:rFonts w:ascii="Goudy Old Style" w:hAnsi="Goudy Old Style"/>
          <w:spacing w:val="-1"/>
          <w:w w:val="95"/>
        </w:rPr>
        <w:t xml:space="preserve">Nova </w:t>
      </w:r>
      <w:proofErr w:type="spellStart"/>
      <w:r w:rsidRPr="00FD473C">
        <w:rPr>
          <w:rFonts w:ascii="Goudy Old Style" w:hAnsi="Goudy Old Style"/>
          <w:spacing w:val="-1"/>
          <w:w w:val="95"/>
        </w:rPr>
        <w:t>Asyri</w:t>
      </w:r>
      <w:proofErr w:type="spellEnd"/>
      <w:r w:rsidRPr="00FD473C">
        <w:rPr>
          <w:rFonts w:ascii="Goudy Old Style" w:hAnsi="Goudy Old Style"/>
          <w:spacing w:val="-1"/>
          <w:w w:val="95"/>
        </w:rPr>
        <w:t xml:space="preserve"> </w:t>
      </w:r>
      <w:proofErr w:type="spellStart"/>
      <w:r w:rsidRPr="00FD473C">
        <w:rPr>
          <w:rFonts w:ascii="Goudy Old Style" w:hAnsi="Goudy Old Style"/>
          <w:spacing w:val="-1"/>
          <w:w w:val="95"/>
        </w:rPr>
        <w:t>Aryanti</w:t>
      </w:r>
      <w:proofErr w:type="spellEnd"/>
      <w:r w:rsidRPr="00FD473C">
        <w:rPr>
          <w:rFonts w:ascii="Goudy Old Style" w:hAnsi="Goudy Old Style"/>
          <w:spacing w:val="-1"/>
          <w:w w:val="95"/>
        </w:rPr>
        <w:t>,</w:t>
      </w:r>
      <w:r w:rsidRPr="00FD473C">
        <w:rPr>
          <w:rFonts w:ascii="Goudy Old Style" w:hAnsi="Goudy Old Style"/>
          <w:spacing w:val="-9"/>
          <w:w w:val="95"/>
        </w:rPr>
        <w:t xml:space="preserve"> </w:t>
      </w:r>
      <w:r w:rsidRPr="00FD473C">
        <w:rPr>
          <w:rFonts w:ascii="Goudy Old Style" w:hAnsi="Goudy Old Style"/>
          <w:spacing w:val="-1"/>
          <w:w w:val="95"/>
          <w:vertAlign w:val="superscript"/>
        </w:rPr>
        <w:t>2</w:t>
      </w:r>
      <w:r w:rsidRPr="00FD473C">
        <w:rPr>
          <w:rFonts w:ascii="Goudy Old Style" w:hAnsi="Goudy Old Style"/>
          <w:spacing w:val="-1"/>
          <w:w w:val="95"/>
        </w:rPr>
        <w:t xml:space="preserve">Humaira </w:t>
      </w:r>
      <w:proofErr w:type="spellStart"/>
      <w:r w:rsidRPr="00FD473C">
        <w:rPr>
          <w:rFonts w:ascii="Goudy Old Style" w:hAnsi="Goudy Old Style"/>
          <w:spacing w:val="-1"/>
          <w:w w:val="95"/>
        </w:rPr>
        <w:t>Restu</w:t>
      </w:r>
      <w:proofErr w:type="spellEnd"/>
      <w:r w:rsidRPr="00FD473C">
        <w:rPr>
          <w:rFonts w:ascii="Goudy Old Style" w:hAnsi="Goudy Old Style"/>
          <w:spacing w:val="-1"/>
          <w:w w:val="95"/>
        </w:rPr>
        <w:t xml:space="preserve"> </w:t>
      </w:r>
      <w:proofErr w:type="spellStart"/>
      <w:r w:rsidRPr="00FD473C">
        <w:rPr>
          <w:rFonts w:ascii="Goudy Old Style" w:hAnsi="Goudy Old Style"/>
          <w:spacing w:val="-1"/>
          <w:w w:val="95"/>
        </w:rPr>
        <w:t>Maulidia</w:t>
      </w:r>
      <w:proofErr w:type="spellEnd"/>
      <w:r w:rsidRPr="00FD473C">
        <w:rPr>
          <w:rFonts w:ascii="Goudy Old Style" w:hAnsi="Goudy Old Style"/>
          <w:spacing w:val="-1"/>
          <w:w w:val="95"/>
        </w:rPr>
        <w:t>,</w:t>
      </w:r>
      <w:r w:rsidRPr="00FD473C">
        <w:rPr>
          <w:rFonts w:ascii="Goudy Old Style" w:hAnsi="Goudy Old Style"/>
          <w:spacing w:val="-10"/>
          <w:w w:val="95"/>
        </w:rPr>
        <w:t xml:space="preserve"> </w:t>
      </w:r>
      <w:r w:rsidRPr="00FD473C">
        <w:rPr>
          <w:rFonts w:ascii="Goudy Old Style" w:hAnsi="Goudy Old Style"/>
          <w:spacing w:val="-1"/>
          <w:w w:val="95"/>
          <w:vertAlign w:val="superscript"/>
        </w:rPr>
        <w:t>3</w:t>
      </w:r>
      <w:r w:rsidRPr="00FD473C">
        <w:rPr>
          <w:rFonts w:ascii="Goudy Old Style" w:hAnsi="Goudy Old Style"/>
          <w:spacing w:val="-1"/>
          <w:w w:val="95"/>
        </w:rPr>
        <w:t>M</w:t>
      </w:r>
      <w:r w:rsidRPr="00FD473C">
        <w:rPr>
          <w:rFonts w:ascii="Goudy Old Style" w:hAnsi="Goudy Old Style"/>
          <w:spacing w:val="-1"/>
          <w:w w:val="95"/>
          <w:lang w:val="id-ID"/>
        </w:rPr>
        <w:t>ayang Pramudhita</w:t>
      </w:r>
    </w:p>
    <w:p w:rsidR="00D13613" w:rsidRPr="00FD473C" w:rsidRDefault="00D13613" w:rsidP="00FD473C">
      <w:pPr>
        <w:pStyle w:val="BodyText"/>
        <w:spacing w:before="196"/>
        <w:ind w:left="1089" w:right="1232"/>
        <w:rPr>
          <w:rFonts w:ascii="Goudy Old Style" w:hAnsi="Goudy Old Style"/>
        </w:rPr>
      </w:pPr>
      <w:r w:rsidRPr="00FD473C">
        <w:rPr>
          <w:rFonts w:ascii="Goudy Old Style" w:hAnsi="Goudy Old Style"/>
          <w:w w:val="95"/>
          <w:vertAlign w:val="superscript"/>
        </w:rPr>
        <w:t>1</w:t>
      </w:r>
      <w:r w:rsidRPr="00FD473C">
        <w:rPr>
          <w:rFonts w:ascii="Goudy Old Style" w:eastAsia="Open Sans" w:hAnsi="Goudy Old Style" w:cs="Open Sans"/>
          <w:color w:val="153740"/>
        </w:rPr>
        <w:t xml:space="preserve"> nova.asyri@gmail.com</w:t>
      </w:r>
      <w:r w:rsidRPr="00FD473C">
        <w:rPr>
          <w:rFonts w:ascii="Goudy Old Style" w:hAnsi="Goudy Old Style"/>
          <w:w w:val="95"/>
        </w:rPr>
        <w:t>;</w:t>
      </w:r>
      <w:r w:rsidRPr="00FD473C">
        <w:rPr>
          <w:rFonts w:ascii="Goudy Old Style" w:hAnsi="Goudy Old Style"/>
          <w:spacing w:val="1"/>
          <w:w w:val="95"/>
        </w:rPr>
        <w:t xml:space="preserve"> </w:t>
      </w:r>
      <w:r w:rsidRPr="00FD473C">
        <w:rPr>
          <w:rFonts w:ascii="Goudy Old Style" w:hAnsi="Goudy Old Style"/>
          <w:w w:val="95"/>
          <w:vertAlign w:val="superscript"/>
        </w:rPr>
        <w:t>2</w:t>
      </w:r>
      <w:r w:rsidRPr="00FD473C">
        <w:rPr>
          <w:rFonts w:ascii="Goudy Old Style" w:eastAsia="Open Sans" w:hAnsi="Goudy Old Style" w:cs="Open Sans"/>
          <w:color w:val="153740"/>
        </w:rPr>
        <w:t xml:space="preserve"> hrmaulidia@gmail.com</w:t>
      </w:r>
      <w:r w:rsidRPr="00FD473C">
        <w:rPr>
          <w:rFonts w:ascii="Goudy Old Style" w:hAnsi="Goudy Old Style"/>
        </w:rPr>
        <w:t xml:space="preserve"> </w:t>
      </w:r>
      <w:hyperlink r:id="rId6">
        <w:r w:rsidRPr="00FD473C">
          <w:rPr>
            <w:rFonts w:ascii="Goudy Old Style" w:hAnsi="Goudy Old Style"/>
            <w:vertAlign w:val="superscript"/>
          </w:rPr>
          <w:t>3</w:t>
        </w:r>
        <w:hyperlink r:id="rId7" w:history="1">
          <w:r w:rsidRPr="00FD473C">
            <w:rPr>
              <w:rStyle w:val="Hyperlink"/>
              <w:rFonts w:ascii="Goudy Old Style" w:eastAsia="Open Sans" w:hAnsi="Goudy Old Style" w:cs="Open Sans"/>
              <w:color w:val="153740"/>
            </w:rPr>
            <w:t>pramudhitamayang@gmail.com</w:t>
          </w:r>
        </w:hyperlink>
      </w:hyperlink>
    </w:p>
    <w:p w:rsidR="00D13613" w:rsidRPr="00FD473C" w:rsidRDefault="00D13613" w:rsidP="00FD473C">
      <w:pPr>
        <w:pStyle w:val="BodyText"/>
        <w:spacing w:before="202"/>
        <w:ind w:left="1089" w:right="1232"/>
        <w:rPr>
          <w:rFonts w:ascii="Goudy Old Style" w:hAnsi="Goudy Old Style"/>
          <w:w w:val="95"/>
        </w:rPr>
      </w:pPr>
      <w:r w:rsidRPr="00FD473C">
        <w:rPr>
          <w:rFonts w:ascii="Goudy Old Style" w:hAnsi="Goudy Old Style"/>
          <w:w w:val="95"/>
          <w:vertAlign w:val="superscript"/>
        </w:rPr>
        <w:t>1</w:t>
      </w:r>
      <w:proofErr w:type="gramStart"/>
      <w:r w:rsidRPr="00FD473C">
        <w:rPr>
          <w:rFonts w:ascii="Goudy Old Style" w:hAnsi="Goudy Old Style"/>
          <w:w w:val="95"/>
          <w:vertAlign w:val="superscript"/>
        </w:rPr>
        <w:t>,2,3</w:t>
      </w:r>
      <w:r w:rsidRPr="00FD473C">
        <w:rPr>
          <w:rFonts w:ascii="Goudy Old Style" w:hAnsi="Goudy Old Style"/>
          <w:w w:val="95"/>
        </w:rPr>
        <w:t>Institut</w:t>
      </w:r>
      <w:proofErr w:type="gramEnd"/>
      <w:r w:rsidRPr="00FD473C">
        <w:rPr>
          <w:rFonts w:ascii="Goudy Old Style" w:hAnsi="Goudy Old Style"/>
          <w:w w:val="95"/>
        </w:rPr>
        <w:t xml:space="preserve"> </w:t>
      </w:r>
      <w:proofErr w:type="spellStart"/>
      <w:r w:rsidRPr="00FD473C">
        <w:rPr>
          <w:rFonts w:ascii="Goudy Old Style" w:hAnsi="Goudy Old Style"/>
          <w:w w:val="95"/>
        </w:rPr>
        <w:t>Teknologi</w:t>
      </w:r>
      <w:proofErr w:type="spellEnd"/>
      <w:r w:rsidRPr="00FD473C">
        <w:rPr>
          <w:rFonts w:ascii="Goudy Old Style" w:hAnsi="Goudy Old Style"/>
          <w:w w:val="95"/>
        </w:rPr>
        <w:t xml:space="preserve"> </w:t>
      </w:r>
      <w:proofErr w:type="spellStart"/>
      <w:r w:rsidRPr="00FD473C">
        <w:rPr>
          <w:rFonts w:ascii="Goudy Old Style" w:hAnsi="Goudy Old Style"/>
          <w:w w:val="95"/>
        </w:rPr>
        <w:t>Pendidikan</w:t>
      </w:r>
      <w:proofErr w:type="spellEnd"/>
      <w:r w:rsidRPr="00FD473C">
        <w:rPr>
          <w:rFonts w:ascii="Goudy Old Style" w:hAnsi="Goudy Old Style"/>
          <w:w w:val="95"/>
        </w:rPr>
        <w:t xml:space="preserve"> </w:t>
      </w:r>
      <w:proofErr w:type="spellStart"/>
      <w:r w:rsidRPr="00FD473C">
        <w:rPr>
          <w:rFonts w:ascii="Goudy Old Style" w:hAnsi="Goudy Old Style"/>
          <w:w w:val="95"/>
        </w:rPr>
        <w:t>Auliya</w:t>
      </w:r>
      <w:proofErr w:type="spellEnd"/>
      <w:r w:rsidRPr="00FD473C">
        <w:rPr>
          <w:rFonts w:ascii="Goudy Old Style" w:hAnsi="Goudy Old Style"/>
          <w:w w:val="95"/>
        </w:rPr>
        <w:t>-ITPA Bandung</w:t>
      </w:r>
    </w:p>
    <w:p w:rsidR="00E22DA0" w:rsidRPr="00FD473C" w:rsidRDefault="00E22DA0" w:rsidP="00FD473C">
      <w:pPr>
        <w:pStyle w:val="BodyText"/>
        <w:spacing w:before="202"/>
        <w:ind w:left="1089" w:right="1232"/>
        <w:rPr>
          <w:rFonts w:ascii="Goudy Old Style" w:hAnsi="Goudy Old Style"/>
        </w:rPr>
      </w:pPr>
    </w:p>
    <w:p w:rsidR="00A17067" w:rsidRPr="00FD473C" w:rsidRDefault="00D13613" w:rsidP="00FD473C">
      <w:pPr>
        <w:pStyle w:val="NormalWeb"/>
        <w:spacing w:before="0" w:beforeAutospacing="0" w:after="0" w:afterAutospacing="0"/>
        <w:ind w:left="720" w:hanging="475"/>
        <w:jc w:val="both"/>
        <w:rPr>
          <w:rFonts w:ascii="Goudy Old Style" w:eastAsia="Open Sans" w:hAnsi="Goudy Old Style" w:cs="Open Sans"/>
          <w:color w:val="000000" w:themeColor="dark1"/>
          <w:lang w:val="en-US"/>
        </w:rPr>
      </w:pPr>
      <w:r w:rsidRPr="00FD473C">
        <w:rPr>
          <w:rFonts w:ascii="Goudy Old Style" w:eastAsia="Open Sans" w:hAnsi="Goudy Old Style" w:cs="Open Sans"/>
          <w:b/>
          <w:bCs/>
          <w:color w:val="000000" w:themeColor="dark1"/>
          <w:lang w:val="en-US"/>
        </w:rPr>
        <w:t>Abstract</w:t>
      </w:r>
      <w:r w:rsidRPr="00FD473C">
        <w:rPr>
          <w:rFonts w:ascii="Goudy Old Style" w:eastAsia="Open Sans" w:hAnsi="Goudy Old Style" w:cs="Open Sans"/>
          <w:color w:val="000000" w:themeColor="dark1"/>
          <w:lang w:val="en-US"/>
        </w:rPr>
        <w:t xml:space="preserve">: </w:t>
      </w:r>
      <w:r w:rsidR="00A17067" w:rsidRPr="00FD473C">
        <w:rPr>
          <w:rFonts w:ascii="Goudy Old Style" w:eastAsia="Open Sans" w:hAnsi="Goudy Old Style" w:cs="Open Sans"/>
          <w:color w:val="000000" w:themeColor="dark1"/>
          <w:lang w:val="en-US"/>
        </w:rPr>
        <w:t xml:space="preserve">This research is entitled “Process of </w:t>
      </w:r>
      <w:r w:rsidR="00E22DA0" w:rsidRPr="00FD473C">
        <w:rPr>
          <w:rFonts w:ascii="Goudy Old Style" w:eastAsia="Open Sans" w:hAnsi="Goudy Old Style" w:cs="Open Sans"/>
          <w:color w:val="000000" w:themeColor="dark1"/>
          <w:lang w:val="en-US"/>
        </w:rPr>
        <w:t xml:space="preserve">Transitivity in </w:t>
      </w:r>
      <w:proofErr w:type="spellStart"/>
      <w:r w:rsidR="00E22DA0" w:rsidRPr="00FD473C">
        <w:rPr>
          <w:rFonts w:ascii="Goudy Old Style" w:eastAsia="Open Sans" w:hAnsi="Goudy Old Style" w:cs="Open Sans"/>
          <w:color w:val="000000" w:themeColor="dark1"/>
          <w:lang w:val="en-US"/>
        </w:rPr>
        <w:t>Agoda’s</w:t>
      </w:r>
      <w:proofErr w:type="spellEnd"/>
      <w:r w:rsidR="00E22DA0" w:rsidRPr="00FD473C">
        <w:rPr>
          <w:rFonts w:ascii="Goudy Old Style" w:eastAsia="Open Sans" w:hAnsi="Goudy Old Style" w:cs="Open Sans"/>
          <w:color w:val="000000" w:themeColor="dark1"/>
          <w:lang w:val="en-US"/>
        </w:rPr>
        <w:t xml:space="preserve"> Caption</w:t>
      </w:r>
      <w:r w:rsidR="00E22DA0" w:rsidRPr="00FD473C">
        <w:rPr>
          <w:rFonts w:ascii="Goudy Old Style" w:eastAsia="Open Sans" w:hAnsi="Goudy Old Style" w:cs="Open Sans"/>
          <w:color w:val="000000" w:themeColor="dark1"/>
        </w:rPr>
        <w:t xml:space="preserve"> </w:t>
      </w:r>
      <w:r w:rsidR="00A17067" w:rsidRPr="00FD473C">
        <w:rPr>
          <w:rFonts w:ascii="Goudy Old Style" w:eastAsia="Open Sans" w:hAnsi="Goudy Old Style" w:cs="Open Sans"/>
          <w:color w:val="000000" w:themeColor="dark1"/>
          <w:lang w:val="en-US"/>
        </w:rPr>
        <w:t>Related to Lodging Terminology.”  The resear</w:t>
      </w:r>
      <w:r w:rsidR="00E22DA0" w:rsidRPr="00FD473C">
        <w:rPr>
          <w:rFonts w:ascii="Goudy Old Style" w:eastAsia="Open Sans" w:hAnsi="Goudy Old Style" w:cs="Open Sans"/>
          <w:color w:val="000000" w:themeColor="dark1"/>
          <w:lang w:val="en-US"/>
        </w:rPr>
        <w:t>ch aims to describe the process</w:t>
      </w:r>
      <w:r w:rsidR="00E22DA0" w:rsidRPr="00FD473C">
        <w:rPr>
          <w:rFonts w:ascii="Goudy Old Style" w:eastAsia="Open Sans" w:hAnsi="Goudy Old Style" w:cs="Open Sans"/>
          <w:color w:val="000000" w:themeColor="dark1"/>
        </w:rPr>
        <w:t xml:space="preserve"> </w:t>
      </w:r>
      <w:r w:rsidR="00A17067" w:rsidRPr="00FD473C">
        <w:rPr>
          <w:rFonts w:ascii="Goudy Old Style" w:eastAsia="Open Sans" w:hAnsi="Goudy Old Style" w:cs="Open Sans"/>
          <w:color w:val="000000" w:themeColor="dark1"/>
          <w:lang w:val="en-US"/>
        </w:rPr>
        <w:t xml:space="preserve">of transitivity found in </w:t>
      </w:r>
      <w:proofErr w:type="spellStart"/>
      <w:r w:rsidR="00A17067" w:rsidRPr="00FD473C">
        <w:rPr>
          <w:rFonts w:ascii="Goudy Old Style" w:eastAsia="Open Sans" w:hAnsi="Goudy Old Style" w:cs="Open Sans"/>
          <w:color w:val="000000" w:themeColor="dark1"/>
          <w:lang w:val="en-US"/>
        </w:rPr>
        <w:t>Agoda’s</w:t>
      </w:r>
      <w:proofErr w:type="spellEnd"/>
      <w:r w:rsidR="00A17067" w:rsidRPr="00FD473C">
        <w:rPr>
          <w:rFonts w:ascii="Goudy Old Style" w:eastAsia="Open Sans" w:hAnsi="Goudy Old Style" w:cs="Open Sans"/>
          <w:color w:val="000000" w:themeColor="dark1"/>
          <w:lang w:val="en-US"/>
        </w:rPr>
        <w:t xml:space="preserve"> caption rel</w:t>
      </w:r>
      <w:r w:rsidR="00E22DA0" w:rsidRPr="00FD473C">
        <w:rPr>
          <w:rFonts w:ascii="Goudy Old Style" w:eastAsia="Open Sans" w:hAnsi="Goudy Old Style" w:cs="Open Sans"/>
          <w:color w:val="000000" w:themeColor="dark1"/>
          <w:lang w:val="en-US"/>
        </w:rPr>
        <w:t>ated to lodging terminology and</w:t>
      </w:r>
      <w:r w:rsidR="00E22DA0" w:rsidRPr="00FD473C">
        <w:rPr>
          <w:rFonts w:ascii="Goudy Old Style" w:eastAsia="Open Sans" w:hAnsi="Goudy Old Style" w:cs="Open Sans"/>
          <w:color w:val="000000" w:themeColor="dark1"/>
        </w:rPr>
        <w:t xml:space="preserve"> </w:t>
      </w:r>
      <w:r w:rsidR="00A17067" w:rsidRPr="00FD473C">
        <w:rPr>
          <w:rFonts w:ascii="Goudy Old Style" w:eastAsia="Open Sans" w:hAnsi="Goudy Old Style" w:cs="Open Sans"/>
          <w:color w:val="000000" w:themeColor="dark1"/>
          <w:lang w:val="en-US"/>
        </w:rPr>
        <w:t xml:space="preserve">to find out what types of processes are mostly found in </w:t>
      </w:r>
      <w:proofErr w:type="spellStart"/>
      <w:r w:rsidR="00A17067" w:rsidRPr="00FD473C">
        <w:rPr>
          <w:rFonts w:ascii="Goudy Old Style" w:eastAsia="Open Sans" w:hAnsi="Goudy Old Style" w:cs="Open Sans"/>
          <w:color w:val="000000" w:themeColor="dark1"/>
          <w:lang w:val="en-US"/>
        </w:rPr>
        <w:t>Agoda’s</w:t>
      </w:r>
      <w:proofErr w:type="spellEnd"/>
      <w:r w:rsidR="00A17067" w:rsidRPr="00FD473C">
        <w:rPr>
          <w:rFonts w:ascii="Goudy Old Style" w:eastAsia="Open Sans" w:hAnsi="Goudy Old Style" w:cs="Open Sans"/>
          <w:color w:val="000000" w:themeColor="dark1"/>
          <w:lang w:val="en-US"/>
        </w:rPr>
        <w:t xml:space="preserve"> caption related to lodging terminology?. This is the final result of descriptive research. The data of the research was found out in </w:t>
      </w:r>
      <w:proofErr w:type="spellStart"/>
      <w:r w:rsidR="00A17067" w:rsidRPr="00FD473C">
        <w:rPr>
          <w:rFonts w:ascii="Goudy Old Style" w:eastAsia="Open Sans" w:hAnsi="Goudy Old Style" w:cs="Open Sans"/>
          <w:color w:val="000000" w:themeColor="dark1"/>
          <w:lang w:val="en-US"/>
        </w:rPr>
        <w:t>Agoda’s</w:t>
      </w:r>
      <w:proofErr w:type="spellEnd"/>
      <w:r w:rsidR="00A17067" w:rsidRPr="00FD473C">
        <w:rPr>
          <w:rFonts w:ascii="Goudy Old Style" w:eastAsia="Open Sans" w:hAnsi="Goudy Old Style" w:cs="Open Sans"/>
          <w:color w:val="000000" w:themeColor="dark1"/>
          <w:lang w:val="en-US"/>
        </w:rPr>
        <w:t xml:space="preserve"> official Instagram account. The result of the research found that types of Processes that appeared in the data were material process, mental process, behavioral, relational, and verbal processes. Material Process is mostly found from the data. </w:t>
      </w:r>
    </w:p>
    <w:p w:rsidR="00D13613" w:rsidRPr="00FD473C" w:rsidRDefault="00D13613" w:rsidP="00FD473C">
      <w:pPr>
        <w:pStyle w:val="NormalWeb"/>
        <w:spacing w:before="0" w:beforeAutospacing="0" w:after="0" w:afterAutospacing="0"/>
        <w:ind w:left="720" w:hanging="475"/>
        <w:jc w:val="both"/>
        <w:rPr>
          <w:rFonts w:ascii="Goudy Old Style" w:eastAsia="Open Sans" w:hAnsi="Goudy Old Style" w:cs="Open Sans"/>
          <w:color w:val="000000" w:themeColor="dark1"/>
          <w:lang w:val="en-US"/>
        </w:rPr>
      </w:pPr>
      <w:r w:rsidRPr="00FD473C">
        <w:rPr>
          <w:rFonts w:ascii="Goudy Old Style" w:eastAsia="Open Sans" w:hAnsi="Goudy Old Style" w:cs="Open Sans"/>
          <w:b/>
          <w:bCs/>
          <w:color w:val="000000" w:themeColor="dark1"/>
          <w:lang w:val="en-US"/>
        </w:rPr>
        <w:t>Keywords</w:t>
      </w:r>
      <w:r w:rsidRPr="00FD473C">
        <w:rPr>
          <w:rFonts w:ascii="Goudy Old Style" w:eastAsia="Open Sans" w:hAnsi="Goudy Old Style" w:cs="Open Sans"/>
          <w:color w:val="000000" w:themeColor="dark1"/>
          <w:lang w:val="en-US"/>
        </w:rPr>
        <w:t>: Process, Transitivity, SFL</w:t>
      </w:r>
    </w:p>
    <w:p w:rsidR="00265B21" w:rsidRPr="00FD473C" w:rsidRDefault="00265B21" w:rsidP="00FD473C">
      <w:pPr>
        <w:pStyle w:val="NormalWeb"/>
        <w:spacing w:before="0" w:beforeAutospacing="0" w:after="0" w:afterAutospacing="0"/>
        <w:ind w:left="720" w:hanging="475"/>
        <w:jc w:val="both"/>
        <w:rPr>
          <w:rFonts w:ascii="Goudy Old Style" w:hAnsi="Goudy Old Style"/>
        </w:rPr>
      </w:pPr>
    </w:p>
    <w:p w:rsidR="00265B21" w:rsidRPr="00FD473C" w:rsidRDefault="00265B21" w:rsidP="00FD473C">
      <w:pPr>
        <w:pStyle w:val="NormalWeb"/>
        <w:spacing w:before="0" w:beforeAutospacing="0" w:after="0" w:afterAutospacing="0"/>
        <w:ind w:left="720" w:hanging="475"/>
        <w:jc w:val="both"/>
        <w:rPr>
          <w:rFonts w:ascii="Goudy Old Style" w:hAnsi="Goudy Old Style" w:cs="Courier New"/>
          <w:color w:val="202124"/>
        </w:rPr>
      </w:pPr>
      <w:r w:rsidRPr="00FD473C">
        <w:rPr>
          <w:rFonts w:ascii="Goudy Old Style" w:hAnsi="Goudy Old Style"/>
          <w:b/>
        </w:rPr>
        <w:t>Abstrak</w:t>
      </w:r>
      <w:r w:rsidRPr="00FD473C">
        <w:rPr>
          <w:rFonts w:ascii="Goudy Old Style" w:hAnsi="Goudy Old Style"/>
        </w:rPr>
        <w:t>: Penelitian ini berjudul “</w:t>
      </w:r>
      <w:r w:rsidRPr="00FD473C">
        <w:rPr>
          <w:rFonts w:ascii="Goudy Old Style" w:eastAsia="Open Sans" w:hAnsi="Goudy Old Style" w:cs="Open Sans"/>
          <w:i/>
          <w:color w:val="000000" w:themeColor="dark1"/>
          <w:lang w:val="en-US"/>
        </w:rPr>
        <w:t xml:space="preserve">Process of Transitivity in </w:t>
      </w:r>
      <w:proofErr w:type="spellStart"/>
      <w:r w:rsidRPr="00FD473C">
        <w:rPr>
          <w:rFonts w:ascii="Goudy Old Style" w:eastAsia="Open Sans" w:hAnsi="Goudy Old Style" w:cs="Open Sans"/>
          <w:i/>
          <w:color w:val="000000" w:themeColor="dark1"/>
          <w:lang w:val="en-US"/>
        </w:rPr>
        <w:t>Agoda’s</w:t>
      </w:r>
      <w:proofErr w:type="spellEnd"/>
      <w:r w:rsidRPr="00FD473C">
        <w:rPr>
          <w:rFonts w:ascii="Goudy Old Style" w:eastAsia="Open Sans" w:hAnsi="Goudy Old Style" w:cs="Open Sans"/>
          <w:i/>
          <w:color w:val="000000" w:themeColor="dark1"/>
          <w:lang w:val="en-US"/>
        </w:rPr>
        <w:t xml:space="preserve"> Caption Related to Lodging</w:t>
      </w:r>
      <w:r w:rsidRPr="00FD473C">
        <w:rPr>
          <w:rFonts w:ascii="Goudy Old Style" w:hAnsi="Goudy Old Style"/>
          <w:i/>
        </w:rPr>
        <w:t xml:space="preserve"> </w:t>
      </w:r>
      <w:r w:rsidRPr="00FD473C">
        <w:rPr>
          <w:rFonts w:ascii="Goudy Old Style" w:eastAsia="Open Sans" w:hAnsi="Goudy Old Style" w:cs="Open Sans"/>
          <w:i/>
          <w:color w:val="000000" w:themeColor="dark1"/>
          <w:lang w:val="en-US"/>
        </w:rPr>
        <w:t>Terminology</w:t>
      </w:r>
      <w:r w:rsidRPr="00FD473C">
        <w:rPr>
          <w:rFonts w:ascii="Goudy Old Style" w:eastAsia="Open Sans" w:hAnsi="Goudy Old Style" w:cs="Open Sans"/>
          <w:color w:val="000000" w:themeColor="dark1"/>
          <w:lang w:val="en-US"/>
        </w:rPr>
        <w:t>”</w:t>
      </w:r>
      <w:r w:rsidR="000A0055" w:rsidRPr="00FD473C">
        <w:rPr>
          <w:rFonts w:ascii="Goudy Old Style" w:eastAsia="Open Sans" w:hAnsi="Goudy Old Style" w:cs="Open Sans"/>
          <w:color w:val="000000" w:themeColor="dark1"/>
        </w:rPr>
        <w:t xml:space="preserve">. </w:t>
      </w:r>
      <w:r w:rsidRPr="00FD473C">
        <w:rPr>
          <w:rFonts w:ascii="Goudy Old Style" w:eastAsia="Open Sans" w:hAnsi="Goudy Old Style" w:cs="Open Sans"/>
          <w:color w:val="000000" w:themeColor="dark1"/>
        </w:rPr>
        <w:t>Penelitian ini bertujuan untuk menggambarkan proses t</w:t>
      </w:r>
      <w:r w:rsidRPr="00FD473C">
        <w:rPr>
          <w:rFonts w:ascii="Goudy Old Style" w:eastAsia="Open Sans" w:hAnsi="Goudy Old Style" w:cs="Open Sans"/>
          <w:i/>
          <w:color w:val="000000" w:themeColor="dark1"/>
        </w:rPr>
        <w:t>ransitivity</w:t>
      </w:r>
      <w:r w:rsidRPr="00FD473C">
        <w:rPr>
          <w:rFonts w:ascii="Goudy Old Style" w:eastAsia="Open Sans" w:hAnsi="Goudy Old Style" w:cs="Open Sans"/>
          <w:color w:val="000000" w:themeColor="dark1"/>
        </w:rPr>
        <w:t xml:space="preserve"> apa saja yang ditemukan dalam </w:t>
      </w:r>
      <w:r w:rsidRPr="00FD473C">
        <w:rPr>
          <w:rFonts w:ascii="Goudy Old Style" w:eastAsia="Open Sans" w:hAnsi="Goudy Old Style" w:cs="Open Sans"/>
          <w:i/>
          <w:color w:val="000000" w:themeColor="dark1"/>
        </w:rPr>
        <w:t>caption</w:t>
      </w:r>
      <w:r w:rsidR="000A0055" w:rsidRPr="00FD473C">
        <w:rPr>
          <w:rFonts w:ascii="Goudy Old Style" w:eastAsia="Open Sans" w:hAnsi="Goudy Old Style" w:cs="Open Sans"/>
          <w:color w:val="000000" w:themeColor="dark1"/>
        </w:rPr>
        <w:t xml:space="preserve"> pada </w:t>
      </w:r>
      <w:r w:rsidRPr="00FD473C">
        <w:rPr>
          <w:rFonts w:ascii="Goudy Old Style" w:eastAsia="Open Sans" w:hAnsi="Goudy Old Style" w:cs="Open Sans"/>
          <w:color w:val="000000" w:themeColor="dark1"/>
        </w:rPr>
        <w:t>aplikasi Agoda yang berhubungan dengan terminologi</w:t>
      </w:r>
      <w:r w:rsidR="000A0055" w:rsidRPr="00FD473C">
        <w:rPr>
          <w:rFonts w:ascii="Goudy Old Style" w:eastAsia="Open Sans" w:hAnsi="Goudy Old Style" w:cs="Open Sans"/>
          <w:color w:val="000000" w:themeColor="dark1"/>
        </w:rPr>
        <w:t xml:space="preserve"> penginapan dan untuk mengetahui </w:t>
      </w:r>
      <w:r w:rsidR="000A0055" w:rsidRPr="00FD473C">
        <w:rPr>
          <w:rFonts w:ascii="Goudy Old Style" w:hAnsi="Goudy Old Style" w:cs="Courier New"/>
          <w:color w:val="202124"/>
        </w:rPr>
        <w:t>jenis proses apa</w:t>
      </w:r>
      <w:r w:rsidR="00E22DA0" w:rsidRPr="00FD473C">
        <w:rPr>
          <w:rFonts w:ascii="Goudy Old Style" w:hAnsi="Goudy Old Style" w:cs="Courier New"/>
          <w:color w:val="202124"/>
        </w:rPr>
        <w:t xml:space="preserve"> saja</w:t>
      </w:r>
      <w:r w:rsidR="000A0055" w:rsidRPr="00FD473C">
        <w:rPr>
          <w:rFonts w:ascii="Goudy Old Style" w:hAnsi="Goudy Old Style" w:cs="Courier New"/>
          <w:color w:val="202124"/>
        </w:rPr>
        <w:t xml:space="preserve"> yang paling banyak ditemukan pada caption Agoda terkait terminologi penginapan. Penelitian ini menggunakan </w:t>
      </w:r>
      <w:r w:rsidR="00E22DA0" w:rsidRPr="00FD473C">
        <w:rPr>
          <w:rFonts w:ascii="Goudy Old Style" w:hAnsi="Goudy Old Style" w:cs="Courier New"/>
          <w:color w:val="202124"/>
        </w:rPr>
        <w:t xml:space="preserve">metode </w:t>
      </w:r>
      <w:r w:rsidR="000A0055" w:rsidRPr="00FD473C">
        <w:rPr>
          <w:rFonts w:ascii="Goudy Old Style" w:hAnsi="Goudy Old Style" w:cs="Courier New"/>
          <w:color w:val="202124"/>
        </w:rPr>
        <w:t>deskritif kualitatif. Data penelitian ini didapatkan dari akun instagram resmi Agoda. Dari h</w:t>
      </w:r>
      <w:r w:rsidRPr="00FD473C">
        <w:rPr>
          <w:rFonts w:ascii="Goudy Old Style" w:hAnsi="Goudy Old Style" w:cs="Courier New"/>
          <w:color w:val="202124"/>
        </w:rPr>
        <w:t>asil pe</w:t>
      </w:r>
      <w:r w:rsidR="00E22DA0" w:rsidRPr="00FD473C">
        <w:rPr>
          <w:rFonts w:ascii="Goudy Old Style" w:hAnsi="Goudy Old Style" w:cs="Courier New"/>
          <w:color w:val="202124"/>
        </w:rPr>
        <w:t>nelitian ditemukan</w:t>
      </w:r>
      <w:r w:rsidR="000A0055" w:rsidRPr="00FD473C">
        <w:rPr>
          <w:rFonts w:ascii="Goudy Old Style" w:hAnsi="Goudy Old Style" w:cs="Courier New"/>
          <w:color w:val="202124"/>
        </w:rPr>
        <w:t xml:space="preserve"> bahwa jenis p</w:t>
      </w:r>
      <w:r w:rsidRPr="00FD473C">
        <w:rPr>
          <w:rFonts w:ascii="Goudy Old Style" w:hAnsi="Goudy Old Style" w:cs="Courier New"/>
          <w:color w:val="202124"/>
        </w:rPr>
        <w:t xml:space="preserve">roses yang muncul dalam data adalah proses material, proses mental, </w:t>
      </w:r>
      <w:r w:rsidR="00E22DA0" w:rsidRPr="00FD473C">
        <w:rPr>
          <w:rFonts w:ascii="Goudy Old Style" w:hAnsi="Goudy Old Style" w:cs="Courier New"/>
          <w:color w:val="202124"/>
        </w:rPr>
        <w:t xml:space="preserve">proses </w:t>
      </w:r>
      <w:r w:rsidRPr="00FD473C">
        <w:rPr>
          <w:rFonts w:ascii="Goudy Old Style" w:hAnsi="Goudy Old Style" w:cs="Courier New"/>
          <w:color w:val="202124"/>
        </w:rPr>
        <w:t>perilaku,</w:t>
      </w:r>
      <w:r w:rsidR="00E22DA0" w:rsidRPr="00FD473C">
        <w:rPr>
          <w:rFonts w:ascii="Goudy Old Style" w:hAnsi="Goudy Old Style" w:cs="Courier New"/>
          <w:color w:val="202124"/>
        </w:rPr>
        <w:t xml:space="preserve"> proses </w:t>
      </w:r>
      <w:r w:rsidRPr="00FD473C">
        <w:rPr>
          <w:rFonts w:ascii="Goudy Old Style" w:hAnsi="Goudy Old Style" w:cs="Courier New"/>
          <w:color w:val="202124"/>
        </w:rPr>
        <w:t>relasio</w:t>
      </w:r>
      <w:r w:rsidR="000A0055" w:rsidRPr="00FD473C">
        <w:rPr>
          <w:rFonts w:ascii="Goudy Old Style" w:hAnsi="Goudy Old Style" w:cs="Courier New"/>
          <w:color w:val="202124"/>
        </w:rPr>
        <w:t xml:space="preserve">nal, dan proses verbal. Proses material adalah yang paling banyak </w:t>
      </w:r>
      <w:r w:rsidRPr="00FD473C">
        <w:rPr>
          <w:rFonts w:ascii="Goudy Old Style" w:hAnsi="Goudy Old Style" w:cs="Courier New"/>
          <w:color w:val="202124"/>
        </w:rPr>
        <w:t>ditemukan dari data.</w:t>
      </w:r>
    </w:p>
    <w:p w:rsidR="001629AF" w:rsidRPr="00FD473C" w:rsidRDefault="004069F1" w:rsidP="00FD473C">
      <w:pPr>
        <w:spacing w:line="240" w:lineRule="auto"/>
        <w:ind w:firstLine="238"/>
        <w:rPr>
          <w:rFonts w:ascii="Goudy Old Style" w:eastAsia="Open Sans" w:hAnsi="Goudy Old Style" w:cs="Open Sans"/>
          <w:i/>
          <w:color w:val="000000" w:themeColor="dark1"/>
          <w:sz w:val="24"/>
          <w:szCs w:val="24"/>
          <w:lang w:val="en-US"/>
        </w:rPr>
      </w:pPr>
      <w:r w:rsidRPr="00FD473C">
        <w:rPr>
          <w:rFonts w:ascii="Goudy Old Style" w:hAnsi="Goudy Old Style"/>
          <w:b/>
          <w:sz w:val="24"/>
          <w:szCs w:val="24"/>
        </w:rPr>
        <w:t>Kata Kunci</w:t>
      </w:r>
      <w:r w:rsidRPr="00FD473C">
        <w:rPr>
          <w:rFonts w:ascii="Goudy Old Style" w:hAnsi="Goudy Old Style"/>
          <w:sz w:val="24"/>
          <w:szCs w:val="24"/>
        </w:rPr>
        <w:t xml:space="preserve">: </w:t>
      </w:r>
      <w:r w:rsidRPr="00FD473C">
        <w:rPr>
          <w:rFonts w:ascii="Goudy Old Style" w:hAnsi="Goudy Old Style"/>
          <w:i/>
          <w:sz w:val="24"/>
          <w:szCs w:val="24"/>
        </w:rPr>
        <w:t xml:space="preserve">Process, </w:t>
      </w:r>
      <w:r w:rsidRPr="00FD473C">
        <w:rPr>
          <w:rFonts w:ascii="Goudy Old Style" w:eastAsia="Open Sans" w:hAnsi="Goudy Old Style" w:cs="Open Sans"/>
          <w:i/>
          <w:color w:val="000000" w:themeColor="dark1"/>
          <w:sz w:val="24"/>
          <w:szCs w:val="24"/>
          <w:lang w:val="en-US"/>
        </w:rPr>
        <w:t>Transitivity, SFL</w:t>
      </w:r>
    </w:p>
    <w:p w:rsidR="00936952" w:rsidRPr="00FD473C" w:rsidRDefault="00936952" w:rsidP="00FD473C">
      <w:pPr>
        <w:spacing w:line="240" w:lineRule="auto"/>
        <w:rPr>
          <w:rFonts w:ascii="Goudy Old Style" w:eastAsia="Open Sans" w:hAnsi="Goudy Old Style" w:cs="Open Sans"/>
          <w:i/>
          <w:color w:val="000000" w:themeColor="dark1"/>
          <w:sz w:val="24"/>
          <w:szCs w:val="24"/>
          <w:lang w:val="en-US"/>
        </w:rPr>
      </w:pPr>
    </w:p>
    <w:p w:rsidR="00936952" w:rsidRPr="00FD473C" w:rsidRDefault="00936952" w:rsidP="00FD473C">
      <w:pPr>
        <w:spacing w:line="240" w:lineRule="auto"/>
        <w:rPr>
          <w:rFonts w:ascii="Goudy Old Style" w:eastAsia="Open Sans" w:hAnsi="Goudy Old Style" w:cs="Open Sans"/>
          <w:i/>
          <w:color w:val="000000" w:themeColor="dark1"/>
          <w:sz w:val="24"/>
          <w:szCs w:val="24"/>
          <w:lang w:val="en-US"/>
        </w:rPr>
      </w:pPr>
    </w:p>
    <w:p w:rsidR="00936952" w:rsidRPr="00FD473C" w:rsidRDefault="00936952" w:rsidP="00FD473C">
      <w:pPr>
        <w:pStyle w:val="Heading1"/>
        <w:rPr>
          <w:rFonts w:ascii="Goudy Old Style" w:hAnsi="Goudy Old Style"/>
        </w:rPr>
      </w:pPr>
      <w:r w:rsidRPr="00FD473C">
        <w:rPr>
          <w:rFonts w:ascii="Goudy Old Style" w:hAnsi="Goudy Old Style"/>
        </w:rPr>
        <w:lastRenderedPageBreak/>
        <w:t>INTRODUCTION</w:t>
      </w:r>
    </w:p>
    <w:p w:rsidR="00223E09" w:rsidRPr="00FD473C" w:rsidRDefault="00223E09" w:rsidP="00FD473C">
      <w:pPr>
        <w:pStyle w:val="Heading1"/>
        <w:spacing w:before="187"/>
        <w:ind w:firstLine="482"/>
        <w:jc w:val="both"/>
        <w:rPr>
          <w:rFonts w:ascii="Goudy Old Style" w:eastAsiaTheme="minorHAnsi" w:hAnsi="Goudy Old Style"/>
          <w:b w:val="0"/>
          <w:bCs w:val="0"/>
          <w:color w:val="000000"/>
          <w:lang w:val="id-ID"/>
        </w:rPr>
      </w:pPr>
      <w:r w:rsidRPr="00FD473C">
        <w:rPr>
          <w:rFonts w:ascii="Goudy Old Style" w:eastAsiaTheme="minorHAnsi" w:hAnsi="Goudy Old Style"/>
          <w:b w:val="0"/>
          <w:bCs w:val="0"/>
          <w:color w:val="000000"/>
        </w:rPr>
        <w:t xml:space="preserve">This paper seeks to demonstrate that Systemic Functional Linguistics (SFL) can be used to be a theoretical framework for the aim of analyzing text. </w:t>
      </w:r>
      <w:r w:rsidR="00E22DA0" w:rsidRPr="00FD473C">
        <w:rPr>
          <w:rFonts w:ascii="Goudy Old Style" w:eastAsiaTheme="minorHAnsi" w:hAnsi="Goudy Old Style"/>
          <w:b w:val="0"/>
          <w:bCs w:val="0"/>
          <w:color w:val="000000"/>
        </w:rPr>
        <w:fldChar w:fldCharType="begin" w:fldLock="1"/>
      </w:r>
      <w:r w:rsidR="00604625" w:rsidRPr="00FD473C">
        <w:rPr>
          <w:rFonts w:ascii="Goudy Old Style" w:eastAsiaTheme="minorHAnsi" w:hAnsi="Goudy Old Style"/>
          <w:b w:val="0"/>
          <w:bCs w:val="0"/>
          <w:color w:val="000000"/>
        </w:rPr>
        <w:instrText>ADDIN CSL_CITATION {"citationItems":[{"id":"ITEM-1","itemData":{"DOI":"10.4324/9780203783771","abstract":"We deduce a system of basic equations, describe a computational procedure for the determination of the thermal stressed state of a long hollow cylinder whose surfaces are subjected to the action of radio-wave pulses in the quasistationary mode, and propose a method for the solution of the corresponding boundary-value problems of electrodynamics, heat conduction, and thermoelasticity by using polynomial approximations of the required functions with respect to the radial coordinate. We also present the results of the numerical analysis of variations of the Joule heat release, ponderomotive force, temperature, and stresses as functions of time under the action of radio-wave pulses whose frequencies lie either in the neighborhood of the resonance frequencies of the cylinder or outside this neighborhood.","author":[{"dropping-particle":"","family":"Halliday","given":"M.A.K.","non-dropping-particle":"","parse-names":false,"suffix":""},{"dropping-particle":"","family":"Matthiessen","given":"Christian M.I.M.","non-dropping-particle":"","parse-names":false,"suffix":""},{"dropping-particle":"","family":"Halliday","given":"Michael","non-dropping-particle":"","parse-names":false,"suffix":""},{"dropping-particle":"","family":"Matthiessen","given":"Christian","non-dropping-particle":"","parse-names":false,"suffix":""}],"container-title":"An Introduction to Functional Grammar","id":"ITEM-1","issued":{"date-parts":[["2014"]]},"publisher":"Edward Arnold","publisher-place":"London","title":"An Introduction to Functional Grammar","type":"book"},"uris":["http://www.mendeley.com/documents/?uuid=d0c797e3-de73-480d-922b-9a00aa5d0958"]}],"mendeley":{"formattedCitation":"(Halliday et al., 2014)","plainTextFormattedCitation":"(Halliday et al., 2014)","previouslyFormattedCitation":"(Halliday et al., 2014)"},"properties":{"noteIndex":0},"schema":"https://github.com/citation-style-language/schema/raw/master/csl-citation.json"}</w:instrText>
      </w:r>
      <w:r w:rsidR="00E22DA0" w:rsidRPr="00FD473C">
        <w:rPr>
          <w:rFonts w:ascii="Goudy Old Style" w:eastAsiaTheme="minorHAnsi" w:hAnsi="Goudy Old Style"/>
          <w:b w:val="0"/>
          <w:bCs w:val="0"/>
          <w:color w:val="000000"/>
        </w:rPr>
        <w:fldChar w:fldCharType="separate"/>
      </w:r>
      <w:r w:rsidR="00F3736E" w:rsidRPr="00FD473C">
        <w:rPr>
          <w:rFonts w:ascii="Goudy Old Style" w:eastAsiaTheme="minorHAnsi" w:hAnsi="Goudy Old Style"/>
          <w:b w:val="0"/>
          <w:bCs w:val="0"/>
          <w:noProof/>
          <w:color w:val="000000"/>
        </w:rPr>
        <w:t>(Halliday et al., 2014)</w:t>
      </w:r>
      <w:r w:rsidR="00E22DA0" w:rsidRPr="00FD473C">
        <w:rPr>
          <w:rFonts w:ascii="Goudy Old Style" w:eastAsiaTheme="minorHAnsi" w:hAnsi="Goudy Old Style"/>
          <w:b w:val="0"/>
          <w:bCs w:val="0"/>
          <w:color w:val="000000"/>
        </w:rPr>
        <w:fldChar w:fldCharType="end"/>
      </w:r>
      <w:r w:rsidR="008413AD" w:rsidRPr="00FD473C">
        <w:rPr>
          <w:rFonts w:ascii="Goudy Old Style" w:eastAsiaTheme="minorHAnsi" w:hAnsi="Goudy Old Style"/>
          <w:b w:val="0"/>
          <w:bCs w:val="0"/>
          <w:color w:val="000000"/>
          <w:lang w:val="id-ID"/>
        </w:rPr>
        <w:t xml:space="preserve"> </w:t>
      </w:r>
      <w:r w:rsidRPr="00FD473C">
        <w:rPr>
          <w:rFonts w:ascii="Goudy Old Style" w:eastAsiaTheme="minorHAnsi" w:hAnsi="Goudy Old Style"/>
          <w:b w:val="0"/>
          <w:bCs w:val="0"/>
          <w:color w:val="000000"/>
        </w:rPr>
        <w:t xml:space="preserve">introduced Systemic Functional Grammar is a model of analysis. Transitivity is part of Functional Linguistics that will be the approach in this paper. Transitivity can be the tool for analyzing text. </w:t>
      </w:r>
      <w:r w:rsidR="008413AD" w:rsidRPr="00FD473C">
        <w:rPr>
          <w:rFonts w:ascii="Goudy Old Style" w:eastAsiaTheme="minorHAnsi" w:hAnsi="Goudy Old Style"/>
          <w:b w:val="0"/>
          <w:bCs w:val="0"/>
          <w:color w:val="000000"/>
        </w:rPr>
        <w:fldChar w:fldCharType="begin" w:fldLock="1"/>
      </w:r>
      <w:r w:rsidR="008413AD" w:rsidRPr="00FD473C">
        <w:rPr>
          <w:rFonts w:ascii="Goudy Old Style" w:eastAsiaTheme="minorHAnsi" w:hAnsi="Goudy Old Style"/>
          <w:b w:val="0"/>
          <w:bCs w:val="0"/>
          <w:color w:val="000000"/>
        </w:rPr>
        <w:instrText>ADDIN CSL_CITATION {"citationItems":[{"id":"ITEM-1","itemData":{"author":[{"dropping-particle":"","family":"Bloor","given":"Thomas","non-dropping-particle":"","parse-names":false,"suffix":""},{"dropping-particle":"","family":"Bloor","given":"Meriel","non-dropping-particle":"","parse-names":false,"suffix":""}],"edition":"second edi","id":"ITEM-1","issued":{"date-parts":[["2004"]]},"publisher":"Oxford University Press","publisher-place":"USA","title":"The Functional Analysis of English","type":"book"},"uris":["http://www.mendeley.com/documents/?uuid=4ba4b0f0-c5c0-42f6-98c4-aefd69887603"]}],"mendeley":{"formattedCitation":"(Bloor &amp; Bloor, 2004)","plainTextFormattedCitation":"(Bloor &amp; Bloor, 2004)","previouslyFormattedCitation":"(Bloor &amp; Bloor, 2004)"},"properties":{"noteIndex":0},"schema":"https://github.com/citation-style-language/schema/raw/master/csl-citation.json"}</w:instrText>
      </w:r>
      <w:r w:rsidR="008413AD" w:rsidRPr="00FD473C">
        <w:rPr>
          <w:rFonts w:ascii="Goudy Old Style" w:eastAsiaTheme="minorHAnsi" w:hAnsi="Goudy Old Style"/>
          <w:b w:val="0"/>
          <w:bCs w:val="0"/>
          <w:color w:val="000000"/>
        </w:rPr>
        <w:fldChar w:fldCharType="separate"/>
      </w:r>
      <w:r w:rsidR="008413AD" w:rsidRPr="00FD473C">
        <w:rPr>
          <w:rFonts w:ascii="Goudy Old Style" w:eastAsiaTheme="minorHAnsi" w:hAnsi="Goudy Old Style"/>
          <w:b w:val="0"/>
          <w:bCs w:val="0"/>
          <w:noProof/>
          <w:color w:val="000000"/>
        </w:rPr>
        <w:t>(Bloor &amp; Bloor, 2004)</w:t>
      </w:r>
      <w:r w:rsidR="008413AD" w:rsidRPr="00FD473C">
        <w:rPr>
          <w:rFonts w:ascii="Goudy Old Style" w:eastAsiaTheme="minorHAnsi" w:hAnsi="Goudy Old Style"/>
          <w:b w:val="0"/>
          <w:bCs w:val="0"/>
          <w:color w:val="000000"/>
        </w:rPr>
        <w:fldChar w:fldCharType="end"/>
      </w:r>
      <w:r w:rsidR="008413AD" w:rsidRPr="00FD473C">
        <w:rPr>
          <w:rFonts w:ascii="Goudy Old Style" w:eastAsiaTheme="minorHAnsi" w:hAnsi="Goudy Old Style"/>
          <w:b w:val="0"/>
          <w:bCs w:val="0"/>
          <w:color w:val="000000"/>
          <w:lang w:val="id-ID"/>
        </w:rPr>
        <w:t xml:space="preserve"> </w:t>
      </w:r>
      <w:r w:rsidRPr="00FD473C">
        <w:rPr>
          <w:rFonts w:ascii="Goudy Old Style" w:eastAsiaTheme="minorHAnsi" w:hAnsi="Goudy Old Style"/>
          <w:b w:val="0"/>
          <w:bCs w:val="0"/>
          <w:color w:val="000000"/>
        </w:rPr>
        <w:t>affirm that “when people use language, their language acts produce – construct meaning”.</w:t>
      </w:r>
      <w:r w:rsidR="008413AD" w:rsidRPr="00FD473C">
        <w:rPr>
          <w:rFonts w:ascii="Goudy Old Style" w:eastAsiaTheme="minorHAnsi" w:hAnsi="Goudy Old Style"/>
          <w:b w:val="0"/>
          <w:bCs w:val="0"/>
          <w:color w:val="000000"/>
          <w:lang w:val="id-ID"/>
        </w:rPr>
        <w:t xml:space="preserve"> </w:t>
      </w:r>
      <w:r w:rsidR="008413AD" w:rsidRPr="00FD473C">
        <w:rPr>
          <w:rFonts w:ascii="Goudy Old Style" w:eastAsiaTheme="minorHAnsi" w:hAnsi="Goudy Old Style"/>
          <w:b w:val="0"/>
          <w:bCs w:val="0"/>
          <w:color w:val="000000"/>
          <w:lang w:val="id-ID"/>
        </w:rPr>
        <w:fldChar w:fldCharType="begin" w:fldLock="1"/>
      </w:r>
      <w:r w:rsidR="008413AD" w:rsidRPr="00FD473C">
        <w:rPr>
          <w:rFonts w:ascii="Goudy Old Style" w:eastAsiaTheme="minorHAnsi" w:hAnsi="Goudy Old Style"/>
          <w:b w:val="0"/>
          <w:bCs w:val="0"/>
          <w:color w:val="000000"/>
          <w:lang w:val="id-ID"/>
        </w:rPr>
        <w:instrText>ADDIN CSL_CITATION {"citationItems":[{"id":"ITEM-1","itemData":{"author":[{"dropping-particle":"","family":"Wood","given":"L. A.","non-dropping-particle":"","parse-names":false,"suffix":""},{"dropping-particle":"","family":"Kroger","given":"R. O.","non-dropping-particle":"","parse-names":false,"suffix":""}],"id":"ITEM-1","issued":{"date-parts":[["2000"]]},"publisher":"SAGE Publications","publisher-place":"New Delhi","title":"Doing Discourse Analysis","type":"book"},"uris":["http://www.mendeley.com/documents/?uuid=91433abe-7897-4a2f-a3b8-ace74cdb33a8"]}],"mendeley":{"formattedCitation":"(Wood &amp; Kroger, 2000)","plainTextFormattedCitation":"(Wood &amp; Kroger, 2000)","previouslyFormattedCitation":"(Wood &amp; Kroger, 2000)"},"properties":{"noteIndex":0},"schema":"https://github.com/citation-style-language/schema/raw/master/csl-citation.json"}</w:instrText>
      </w:r>
      <w:r w:rsidR="008413AD" w:rsidRPr="00FD473C">
        <w:rPr>
          <w:rFonts w:ascii="Goudy Old Style" w:eastAsiaTheme="minorHAnsi" w:hAnsi="Goudy Old Style"/>
          <w:b w:val="0"/>
          <w:bCs w:val="0"/>
          <w:color w:val="000000"/>
          <w:lang w:val="id-ID"/>
        </w:rPr>
        <w:fldChar w:fldCharType="separate"/>
      </w:r>
      <w:r w:rsidR="008413AD" w:rsidRPr="00FD473C">
        <w:rPr>
          <w:rFonts w:ascii="Goudy Old Style" w:eastAsiaTheme="minorHAnsi" w:hAnsi="Goudy Old Style"/>
          <w:b w:val="0"/>
          <w:bCs w:val="0"/>
          <w:noProof/>
          <w:color w:val="000000"/>
          <w:lang w:val="id-ID"/>
        </w:rPr>
        <w:t>(Wood &amp; Kroger, 2000)</w:t>
      </w:r>
      <w:r w:rsidR="008413AD" w:rsidRPr="00FD473C">
        <w:rPr>
          <w:rFonts w:ascii="Goudy Old Style" w:eastAsiaTheme="minorHAnsi" w:hAnsi="Goudy Old Style"/>
          <w:b w:val="0"/>
          <w:bCs w:val="0"/>
          <w:color w:val="000000"/>
          <w:lang w:val="id-ID"/>
        </w:rPr>
        <w:fldChar w:fldCharType="end"/>
      </w:r>
      <w:r w:rsidR="008413AD" w:rsidRPr="00FD473C">
        <w:rPr>
          <w:rFonts w:ascii="Goudy Old Style" w:eastAsiaTheme="minorHAnsi" w:hAnsi="Goudy Old Style"/>
          <w:b w:val="0"/>
          <w:bCs w:val="0"/>
          <w:color w:val="000000"/>
          <w:lang w:val="id-ID"/>
        </w:rPr>
        <w:t xml:space="preserve"> </w:t>
      </w:r>
      <w:r w:rsidRPr="00FD473C">
        <w:rPr>
          <w:rFonts w:ascii="Goudy Old Style" w:eastAsiaTheme="minorHAnsi" w:hAnsi="Goudy Old Style"/>
          <w:b w:val="0"/>
          <w:bCs w:val="0"/>
          <w:color w:val="000000"/>
        </w:rPr>
        <w:t xml:space="preserve">claim that language is taken to be not simply a tool for description and a medium of communication but as a social practice, a way of doing things. </w:t>
      </w:r>
      <w:r w:rsidR="008413AD" w:rsidRPr="00FD473C">
        <w:rPr>
          <w:rFonts w:ascii="Goudy Old Style" w:eastAsiaTheme="minorHAnsi" w:hAnsi="Goudy Old Style"/>
          <w:b w:val="0"/>
          <w:bCs w:val="0"/>
          <w:color w:val="000000"/>
        </w:rPr>
        <w:fldChar w:fldCharType="begin" w:fldLock="1"/>
      </w:r>
      <w:r w:rsidR="00604625" w:rsidRPr="00FD473C">
        <w:rPr>
          <w:rFonts w:ascii="Goudy Old Style" w:eastAsiaTheme="minorHAnsi" w:hAnsi="Goudy Old Style"/>
          <w:b w:val="0"/>
          <w:bCs w:val="0"/>
          <w:color w:val="000000"/>
        </w:rPr>
        <w:instrText>ADDIN CSL_CITATION {"citationItems":[{"id":"ITEM-1","itemData":{"DOI":"10.4324/9780203809068-8","ISBN":"9781136672927","abstract":"Critical discourse analysis (CDA) brings the critical tradition of social analysis into language studies and contributes to critical social analysis a particular focus on discourse and on relations between discourse and other social elements (power relations, ideologies, institutions, social identities, and so forth). Critical social analysis can be understood as normative and explanatory critique. It is normative critique in that does not simply describe existing realities but also evaluates them, assesses the extent to which they match up to various values, which are taken (more or less contentiously) to be fundamental for just or decent societies (e.g. certain standards - material but also political and cultural - of human well-being). It is explanatory critique in that it does not simply describe existing realities but seeks to explain them, for instance by showing them to be effects of structures or mechanisms or forces that the analyst postulates and whose reality s/he seeks to test out (e.g. inequalities in wealth, income and access to various social goods might be explained as an effect of mechanisms and forces associated with ‘capitalism’).","author":[{"dropping-particle":"","family":"Fairclough","given":"Norman","non-dropping-particle":"","parse-names":false,"suffix":""}],"container-title":"The Routledge Handbook of Discourse Analysis","id":"ITEM-1","issued":{"date-parts":[["2013"]]},"number-of-pages":"9-20","publisher":"SAGE Publications","publisher-place":"London","title":"Critical discourse analysis","type":"book"},"uris":["http://www.mendeley.com/documents/?uuid=c2b4a9ba-c544-4b4c-b8c2-934e06ba925c"]}],"mendeley":{"formattedCitation":"(Fairclough, 2013)","plainTextFormattedCitation":"(Fairclough, 2013)","previouslyFormattedCitation":"(Fairclough, 2013)"},"properties":{"noteIndex":0},"schema":"https://github.com/citation-style-language/schema/raw/master/csl-citation.json"}</w:instrText>
      </w:r>
      <w:r w:rsidR="008413AD" w:rsidRPr="00FD473C">
        <w:rPr>
          <w:rFonts w:ascii="Goudy Old Style" w:eastAsiaTheme="minorHAnsi" w:hAnsi="Goudy Old Style"/>
          <w:b w:val="0"/>
          <w:bCs w:val="0"/>
          <w:color w:val="000000"/>
        </w:rPr>
        <w:fldChar w:fldCharType="separate"/>
      </w:r>
      <w:r w:rsidR="00F3736E" w:rsidRPr="00FD473C">
        <w:rPr>
          <w:rFonts w:ascii="Goudy Old Style" w:eastAsiaTheme="minorHAnsi" w:hAnsi="Goudy Old Style"/>
          <w:b w:val="0"/>
          <w:bCs w:val="0"/>
          <w:noProof/>
          <w:color w:val="000000"/>
        </w:rPr>
        <w:t>(Fairclough, 2013)</w:t>
      </w:r>
      <w:r w:rsidR="008413AD" w:rsidRPr="00FD473C">
        <w:rPr>
          <w:rFonts w:ascii="Goudy Old Style" w:eastAsiaTheme="minorHAnsi" w:hAnsi="Goudy Old Style"/>
          <w:b w:val="0"/>
          <w:bCs w:val="0"/>
          <w:color w:val="000000"/>
        </w:rPr>
        <w:fldChar w:fldCharType="end"/>
      </w:r>
      <w:r w:rsidR="008413AD" w:rsidRPr="00FD473C">
        <w:rPr>
          <w:rFonts w:ascii="Goudy Old Style" w:eastAsiaTheme="minorHAnsi" w:hAnsi="Goudy Old Style"/>
          <w:b w:val="0"/>
          <w:bCs w:val="0"/>
          <w:color w:val="000000"/>
          <w:lang w:val="id-ID"/>
        </w:rPr>
        <w:t xml:space="preserve"> </w:t>
      </w:r>
      <w:r w:rsidRPr="00FD473C">
        <w:rPr>
          <w:rFonts w:ascii="Goudy Old Style" w:eastAsiaTheme="minorHAnsi" w:hAnsi="Goudy Old Style"/>
          <w:b w:val="0"/>
          <w:bCs w:val="0"/>
          <w:color w:val="000000"/>
        </w:rPr>
        <w:t xml:space="preserve">states that using language is the most common form of social behavior and we depend on the language in our public and private interaction, determining our relationships with other individuals and the social institutions we inhabit. A language is interpreted as a system of meanings, accompanied by forms through which the meanings can be realized and answer the question </w:t>
      </w:r>
      <w:r w:rsidR="008413AD" w:rsidRPr="00FD473C">
        <w:rPr>
          <w:rFonts w:ascii="Goudy Old Style" w:eastAsiaTheme="minorHAnsi" w:hAnsi="Goudy Old Style"/>
          <w:b w:val="0"/>
          <w:bCs w:val="0"/>
          <w:color w:val="000000"/>
        </w:rPr>
        <w:fldChar w:fldCharType="begin" w:fldLock="1"/>
      </w:r>
      <w:r w:rsidR="00604625" w:rsidRPr="00FD473C">
        <w:rPr>
          <w:rFonts w:ascii="Goudy Old Style" w:eastAsiaTheme="minorHAnsi" w:hAnsi="Goudy Old Style"/>
          <w:b w:val="0"/>
          <w:bCs w:val="0"/>
          <w:color w:val="000000"/>
        </w:rPr>
        <w:instrText>ADDIN CSL_CITATION {"citationItems":[{"id":"ITEM-1","itemData":{"DOI":"10.4324/9780203783771","abstract":"We deduce a system of basic equations, describe a computational procedure for the determination of the thermal stressed state of a long hollow cylinder whose surfaces are subjected to the action of radio-wave pulses in the quasistationary mode, and propose a method for the solution of the corresponding boundary-value problems of electrodynamics, heat conduction, and thermoelasticity by using polynomial approximations of the required functions with respect to the radial coordinate. We also present the results of the numerical analysis of variations of the Joule heat release, ponderomotive force, temperature, and stresses as functions of time under the action of radio-wave pulses whose frequencies lie either in the neighborhood of the resonance frequencies of the cylinder or outside this neighborhood.","author":[{"dropping-particle":"","family":"Halliday","given":"M.A.K.","non-dropping-particle":"","parse-names":false,"suffix":""},{"dropping-particle":"","family":"Matthiessen","given":"Christian M.I.M.","non-dropping-particle":"","parse-names":false,"suffix":""},{"dropping-particle":"","family":"Halliday","given":"Michael","non-dropping-particle":"","parse-names":false,"suffix":""},{"dropping-particle":"","family":"Matthiessen","given":"Christian","non-dropping-particle":"","parse-names":false,"suffix":""}],"container-title":"An Introduction to Functional Grammar","id":"ITEM-1","issued":{"date-parts":[["2014"]]},"publisher":"Edward Arnold","publisher-place":"London","title":"An Introduction to Functional Grammar","type":"book"},"uris":["http://www.mendeley.com/documents/?uuid=d0c797e3-de73-480d-922b-9a00aa5d0958"]}],"mendeley":{"formattedCitation":"(Halliday et al., 2014)","plainTextFormattedCitation":"(Halliday et al., 2014)","previouslyFormattedCitation":"(Halliday et al., 2014)"},"properties":{"noteIndex":0},"schema":"https://github.com/citation-style-language/schema/raw/master/csl-citation.json"}</w:instrText>
      </w:r>
      <w:r w:rsidR="008413AD" w:rsidRPr="00FD473C">
        <w:rPr>
          <w:rFonts w:ascii="Goudy Old Style" w:eastAsiaTheme="minorHAnsi" w:hAnsi="Goudy Old Style"/>
          <w:b w:val="0"/>
          <w:bCs w:val="0"/>
          <w:color w:val="000000"/>
        </w:rPr>
        <w:fldChar w:fldCharType="separate"/>
      </w:r>
      <w:r w:rsidR="00F3736E" w:rsidRPr="00FD473C">
        <w:rPr>
          <w:rFonts w:ascii="Goudy Old Style" w:eastAsiaTheme="minorHAnsi" w:hAnsi="Goudy Old Style"/>
          <w:b w:val="0"/>
          <w:bCs w:val="0"/>
          <w:noProof/>
          <w:color w:val="000000"/>
        </w:rPr>
        <w:t>(Halliday et al., 2014)</w:t>
      </w:r>
      <w:r w:rsidR="008413AD" w:rsidRPr="00FD473C">
        <w:rPr>
          <w:rFonts w:ascii="Goudy Old Style" w:eastAsiaTheme="minorHAnsi" w:hAnsi="Goudy Old Style"/>
          <w:b w:val="0"/>
          <w:bCs w:val="0"/>
          <w:color w:val="000000"/>
        </w:rPr>
        <w:fldChar w:fldCharType="end"/>
      </w:r>
      <w:r w:rsidR="008413AD" w:rsidRPr="00FD473C">
        <w:rPr>
          <w:rFonts w:ascii="Goudy Old Style" w:eastAsiaTheme="minorHAnsi" w:hAnsi="Goudy Old Style"/>
          <w:b w:val="0"/>
          <w:bCs w:val="0"/>
          <w:color w:val="000000"/>
          <w:lang w:val="id-ID"/>
        </w:rPr>
        <w:t>.</w:t>
      </w:r>
    </w:p>
    <w:p w:rsidR="00F3736E" w:rsidRPr="00FD473C" w:rsidRDefault="00F3736E" w:rsidP="00FD473C">
      <w:pPr>
        <w:pStyle w:val="Heading1"/>
        <w:ind w:firstLine="482"/>
        <w:jc w:val="both"/>
        <w:rPr>
          <w:rFonts w:ascii="Goudy Old Style" w:hAnsi="Goudy Old Style"/>
          <w:b w:val="0"/>
          <w:bCs w:val="0"/>
          <w:color w:val="0E101A"/>
        </w:rPr>
      </w:pPr>
      <w:r w:rsidRPr="00FD473C">
        <w:rPr>
          <w:rFonts w:ascii="Goudy Old Style" w:hAnsi="Goudy Old Style"/>
          <w:b w:val="0"/>
          <w:bCs w:val="0"/>
          <w:color w:val="0E101A"/>
        </w:rPr>
        <w:t xml:space="preserve">There have been several studies related to transitivity in systemic functional grammar. First, the research conducted by </w:t>
      </w:r>
      <w:r w:rsidRPr="00FD473C">
        <w:rPr>
          <w:rFonts w:ascii="Goudy Old Style" w:hAnsi="Goudy Old Style"/>
          <w:b w:val="0"/>
          <w:bCs w:val="0"/>
          <w:color w:val="0E101A"/>
        </w:rPr>
        <w:fldChar w:fldCharType="begin" w:fldLock="1"/>
      </w:r>
      <w:r w:rsidR="00604625" w:rsidRPr="00FD473C">
        <w:rPr>
          <w:rFonts w:ascii="Goudy Old Style" w:hAnsi="Goudy Old Style"/>
          <w:b w:val="0"/>
          <w:bCs w:val="0"/>
          <w:color w:val="0E101A"/>
        </w:rPr>
        <w:instrText>ADDIN CSL_CITATION {"citationItems":[{"id":"ITEM-1","itemData":{"abstract":"This study aims to discover the transitivity process types in Frozen movie and to discover the dominant types of process used in Frozen movie. This study is conducted by using qualitative descriptive method and using the content analysis approach. The data is classified as documentation since the data were written document which using the transcript of the film. The film was the cartoon movie genre entitled Frozen that was released in 2013. The transcript was downloaded from https://www.raindance.org/scripts/Frozen.pdf. The theory used in this study was the theory proposed by Martin, Matthiessen, and Painter, 1997. In analyzing the data, Gay, Mills, and Airasian, (2012) method was used to analyze the data. As a result of analysis, it was found that the types of transitivity process were available in Frozen movie. Transitivity processes types that were found in this movie were material process, mental process, relational process, verbal process, behavioural process and existential process. Moreover, there are 149 clauses that indicated material process, 148 clauses that indicated mental process, 68 clauses that indicated relational process, 22 clauses that indicated verbal process, 53 clauses that indicated behavioural process, 9 clauses that indicated existential process that was found Frozen movie. Thus, it can be assumed that the dominant types of process found in Frozen movie was material process, the second is mental process, the third is relational process, the fourth is behavioural process, the fifth is verbal process and the last is existential process.","author":[{"dropping-particle":"","family":"Sihura","given":"Meltarina","non-dropping-particle":"","parse-names":false,"suffix":""}],"container-title":"International Journal of Systemic Functional Linguistics","id":"ITEM-1","issue":"2","issued":{"date-parts":[["2019"]]},"page":"79-85","title":"Transitivity Process in Frozen Movie: A Study of Systemic Functional Grammar","type":"article-journal","volume":"2"},"uris":["http://www.mendeley.com/documents/?uuid=86632de9-82c2-46a0-bf3b-810ecee88ccc"]}],"mendeley":{"formattedCitation":"(Sihura, 2019)","plainTextFormattedCitation":"(Sihura, 2019)","previouslyFormattedCitation":"(Sihura, 2019)"},"properties":{"noteIndex":0},"schema":"https://github.com/citation-style-language/schema/raw/master/csl-citation.json"}</w:instrText>
      </w:r>
      <w:r w:rsidRPr="00FD473C">
        <w:rPr>
          <w:rFonts w:ascii="Goudy Old Style" w:hAnsi="Goudy Old Style"/>
          <w:b w:val="0"/>
          <w:bCs w:val="0"/>
          <w:color w:val="0E101A"/>
        </w:rPr>
        <w:fldChar w:fldCharType="separate"/>
      </w:r>
      <w:r w:rsidRPr="00FD473C">
        <w:rPr>
          <w:rFonts w:ascii="Goudy Old Style" w:hAnsi="Goudy Old Style"/>
          <w:b w:val="0"/>
          <w:bCs w:val="0"/>
          <w:noProof/>
          <w:color w:val="0E101A"/>
        </w:rPr>
        <w:t>(Sihura, 2019)</w:t>
      </w:r>
      <w:r w:rsidRPr="00FD473C">
        <w:rPr>
          <w:rFonts w:ascii="Goudy Old Style" w:hAnsi="Goudy Old Style"/>
          <w:b w:val="0"/>
          <w:bCs w:val="0"/>
          <w:color w:val="0E101A"/>
        </w:rPr>
        <w:fldChar w:fldCharType="end"/>
      </w:r>
      <w:r w:rsidRPr="00FD473C">
        <w:rPr>
          <w:rFonts w:ascii="Goudy Old Style" w:hAnsi="Goudy Old Style"/>
          <w:b w:val="0"/>
          <w:bCs w:val="0"/>
          <w:color w:val="0E101A"/>
          <w:lang w:val="id-ID"/>
        </w:rPr>
        <w:t xml:space="preserve"> </w:t>
      </w:r>
      <w:r w:rsidRPr="00FD473C">
        <w:rPr>
          <w:rFonts w:ascii="Goudy Old Style" w:hAnsi="Goudy Old Style"/>
          <w:b w:val="0"/>
          <w:bCs w:val="0"/>
          <w:color w:val="0E101A"/>
        </w:rPr>
        <w:t xml:space="preserve">in the study entitled </w:t>
      </w:r>
      <w:r w:rsidRPr="00FD473C">
        <w:rPr>
          <w:rFonts w:ascii="Goudy Old Style" w:hAnsi="Goudy Old Style"/>
          <w:b w:val="0"/>
          <w:bCs w:val="0"/>
          <w:color w:val="0E101A"/>
          <w:lang w:val="id-ID"/>
        </w:rPr>
        <w:t>“</w:t>
      </w:r>
      <w:r w:rsidRPr="00FD473C">
        <w:rPr>
          <w:rFonts w:ascii="Goudy Old Style" w:hAnsi="Goudy Old Style"/>
          <w:b w:val="0"/>
          <w:bCs w:val="0"/>
          <w:i/>
          <w:color w:val="0E101A"/>
        </w:rPr>
        <w:t>Transitivity Process in Frozen Movie: A Study of Systemic Functional Grammar</w:t>
      </w:r>
      <w:r w:rsidRPr="00FD473C">
        <w:rPr>
          <w:rFonts w:ascii="Goudy Old Style" w:hAnsi="Goudy Old Style"/>
          <w:b w:val="0"/>
          <w:bCs w:val="0"/>
          <w:color w:val="0E101A"/>
        </w:rPr>
        <w:t>.</w:t>
      </w:r>
      <w:r w:rsidRPr="00FD473C">
        <w:rPr>
          <w:rFonts w:ascii="Goudy Old Style" w:hAnsi="Goudy Old Style"/>
          <w:b w:val="0"/>
          <w:bCs w:val="0"/>
          <w:color w:val="0E101A"/>
          <w:lang w:val="id-ID"/>
        </w:rPr>
        <w:t>”</w:t>
      </w:r>
      <w:r w:rsidRPr="00FD473C">
        <w:rPr>
          <w:rFonts w:ascii="Goudy Old Style" w:hAnsi="Goudy Old Style"/>
          <w:b w:val="0"/>
          <w:bCs w:val="0"/>
          <w:color w:val="0E101A"/>
        </w:rPr>
        <w:t xml:space="preserve"> The conclusion of the study found that there were nine clauses as existential pro</w:t>
      </w:r>
      <w:r w:rsidRPr="00FD473C">
        <w:rPr>
          <w:rFonts w:ascii="Goudy Old Style" w:hAnsi="Goudy Old Style"/>
          <w:b w:val="0"/>
          <w:bCs w:val="0"/>
          <w:color w:val="0E101A"/>
        </w:rPr>
        <w:t>cesses in the Frozen M</w:t>
      </w:r>
      <w:r w:rsidRPr="00FD473C">
        <w:rPr>
          <w:rFonts w:ascii="Goudy Old Style" w:hAnsi="Goudy Old Style"/>
          <w:b w:val="0"/>
          <w:bCs w:val="0"/>
          <w:color w:val="0E101A"/>
        </w:rPr>
        <w:t>ovie. The dominant process found in frozen movies was material. </w:t>
      </w:r>
    </w:p>
    <w:p w:rsidR="00604625" w:rsidRPr="00FD473C" w:rsidRDefault="00604625" w:rsidP="00FD473C">
      <w:pPr>
        <w:pStyle w:val="Heading1"/>
        <w:ind w:firstLine="482"/>
        <w:jc w:val="both"/>
        <w:rPr>
          <w:rFonts w:ascii="Goudy Old Style" w:hAnsi="Goudy Old Style"/>
          <w:b w:val="0"/>
          <w:bCs w:val="0"/>
          <w:color w:val="0E101A"/>
        </w:rPr>
      </w:pPr>
      <w:r w:rsidRPr="00FD473C">
        <w:rPr>
          <w:rFonts w:ascii="Goudy Old Style" w:hAnsi="Goudy Old Style"/>
          <w:b w:val="0"/>
          <w:bCs w:val="0"/>
          <w:color w:val="0E101A"/>
        </w:rPr>
        <w:t xml:space="preserve">Another study related to the transitivity process was conducted by </w:t>
      </w:r>
      <w:r w:rsidRPr="00FD473C">
        <w:rPr>
          <w:rFonts w:ascii="Goudy Old Style" w:hAnsi="Goudy Old Style"/>
          <w:b w:val="0"/>
          <w:bCs w:val="0"/>
          <w:color w:val="0E101A"/>
        </w:rPr>
        <w:fldChar w:fldCharType="begin" w:fldLock="1"/>
      </w:r>
      <w:r w:rsidR="00F4097C" w:rsidRPr="00FD473C">
        <w:rPr>
          <w:rFonts w:ascii="Goudy Old Style" w:hAnsi="Goudy Old Style"/>
          <w:b w:val="0"/>
          <w:bCs w:val="0"/>
          <w:color w:val="0E101A"/>
        </w:rPr>
        <w:instrText>ADDIN CSL_CITATION {"citationItems":[{"id":"ITEM-1","itemData":{"DOI":"10.22460/project.v3i3.p359-366","ISSN":"2614-6320","abstract":"This research analysis transitivity process of the descriptive text written by the students at seventh grade in junior high school. The objectives of this research is to find out the use of transitivity process of students’ descriptive texts and to find out the most dominant of transitivity process. This reseach analyzed 60 sentences taken from eight descriptive texts written by the students. The researcher used descriptive quantitative method to analyzed the transitivity process. The result of this research showed  that there were six processes that occured in the data, there were; material process (41,6%), mental process (1,7%), relational process (38,3%), behavioral process (1,7%), verbal process (1,7%), and existenntial process (15%). The most dominant process found were material process and relational process. It implies that the students were aware how descriptive text should be written, because one of language features in descriptive text is using material process and relational process accordance the definition that descriptive text is describe about person, place, things, or the outward of something like daily activity during the students used simple present tense in each verbs. Keywords:  SFL, Transitivity, Descriptive text  ","author":[{"dropping-particle":"","family":"Apendi","given":"Tia Listiana","non-dropping-particle":"","parse-names":false,"suffix":""},{"dropping-particle":"","family":"Mulyani","given":"Euis Rina","non-dropping-particle":"","parse-names":false,"suffix":""}],"container-title":"PROJECT (Professional Journal of English Education)","id":"ITEM-1","issue":"3","issued":{"date-parts":[["2020"]]},"page":"359","title":"the Analysis of Transitivity Process of Students’ Descriptive Texts","type":"article-journal","volume":"3"},"uris":["http://www.mendeley.com/documents/?uuid=663030eb-b6c8-4f4a-8cee-70f0ea1a21e3"]}],"mendeley":{"formattedCitation":"(Apendi &amp; Mulyani, 2020)","plainTextFormattedCitation":"(Apendi &amp; Mulyani, 2020)","previouslyFormattedCitation":"(Apendi &amp; Mulyani, 2020)"},"properties":{"noteIndex":0},"schema":"https://github.com/citation-style-language/schema/raw/master/csl-citation.json"}</w:instrText>
      </w:r>
      <w:r w:rsidRPr="00FD473C">
        <w:rPr>
          <w:rFonts w:ascii="Goudy Old Style" w:hAnsi="Goudy Old Style"/>
          <w:b w:val="0"/>
          <w:bCs w:val="0"/>
          <w:color w:val="0E101A"/>
        </w:rPr>
        <w:fldChar w:fldCharType="separate"/>
      </w:r>
      <w:r w:rsidRPr="00FD473C">
        <w:rPr>
          <w:rFonts w:ascii="Goudy Old Style" w:hAnsi="Goudy Old Style"/>
          <w:b w:val="0"/>
          <w:bCs w:val="0"/>
          <w:noProof/>
          <w:color w:val="0E101A"/>
        </w:rPr>
        <w:t>(Apendi &amp; Mulyani, 2020)</w:t>
      </w:r>
      <w:r w:rsidRPr="00FD473C">
        <w:rPr>
          <w:rFonts w:ascii="Goudy Old Style" w:hAnsi="Goudy Old Style"/>
          <w:b w:val="0"/>
          <w:bCs w:val="0"/>
          <w:color w:val="0E101A"/>
        </w:rPr>
        <w:fldChar w:fldCharType="end"/>
      </w:r>
      <w:r w:rsidRPr="00FD473C">
        <w:rPr>
          <w:rFonts w:ascii="Goudy Old Style" w:hAnsi="Goudy Old Style"/>
          <w:b w:val="0"/>
          <w:bCs w:val="0"/>
          <w:color w:val="0E101A"/>
          <w:lang w:val="id-ID"/>
        </w:rPr>
        <w:t xml:space="preserve"> in </w:t>
      </w:r>
      <w:r w:rsidRPr="00FD473C">
        <w:rPr>
          <w:rFonts w:ascii="Goudy Old Style" w:hAnsi="Goudy Old Style"/>
          <w:b w:val="0"/>
          <w:bCs w:val="0"/>
          <w:color w:val="0E101A"/>
        </w:rPr>
        <w:t>their study of the analysis transitivity process of the descriptive text. The result of the study found that the material process is the dominant process found in the text. </w:t>
      </w:r>
    </w:p>
    <w:p w:rsidR="008413AD" w:rsidRPr="00FD473C" w:rsidRDefault="00223E09" w:rsidP="00FD473C">
      <w:pPr>
        <w:pStyle w:val="Heading1"/>
        <w:ind w:firstLine="482"/>
        <w:jc w:val="both"/>
        <w:rPr>
          <w:rFonts w:ascii="Goudy Old Style" w:eastAsiaTheme="minorHAnsi" w:hAnsi="Goudy Old Style"/>
          <w:b w:val="0"/>
          <w:bCs w:val="0"/>
          <w:color w:val="000000"/>
        </w:rPr>
      </w:pPr>
      <w:r w:rsidRPr="00FD473C">
        <w:rPr>
          <w:rFonts w:ascii="Goudy Old Style" w:eastAsiaTheme="minorHAnsi" w:hAnsi="Goudy Old Style"/>
          <w:b w:val="0"/>
          <w:bCs w:val="0"/>
          <w:color w:val="000000"/>
        </w:rPr>
        <w:t xml:space="preserve">With this idea, this paper will examine the Process of Transitivity in </w:t>
      </w:r>
      <w:proofErr w:type="spellStart"/>
      <w:r w:rsidRPr="00FD473C">
        <w:rPr>
          <w:rFonts w:ascii="Goudy Old Style" w:eastAsiaTheme="minorHAnsi" w:hAnsi="Goudy Old Style"/>
          <w:b w:val="0"/>
          <w:bCs w:val="0"/>
          <w:color w:val="000000"/>
        </w:rPr>
        <w:t>Agoda’s</w:t>
      </w:r>
      <w:proofErr w:type="spellEnd"/>
      <w:r w:rsidRPr="00FD473C">
        <w:rPr>
          <w:rFonts w:ascii="Goudy Old Style" w:eastAsiaTheme="minorHAnsi" w:hAnsi="Goudy Old Style"/>
          <w:b w:val="0"/>
          <w:bCs w:val="0"/>
          <w:color w:val="000000"/>
        </w:rPr>
        <w:t xml:space="preserve"> Caption Related to Lodging Terminology. Cited from Wikipedia, </w:t>
      </w:r>
      <w:proofErr w:type="spellStart"/>
      <w:r w:rsidRPr="00FD473C">
        <w:rPr>
          <w:rFonts w:ascii="Goudy Old Style" w:eastAsiaTheme="minorHAnsi" w:hAnsi="Goudy Old Style"/>
          <w:b w:val="0"/>
          <w:bCs w:val="0"/>
          <w:color w:val="000000"/>
        </w:rPr>
        <w:t>Agoda</w:t>
      </w:r>
      <w:proofErr w:type="spellEnd"/>
      <w:r w:rsidRPr="00FD473C">
        <w:rPr>
          <w:rFonts w:ascii="Goudy Old Style" w:eastAsiaTheme="minorHAnsi" w:hAnsi="Goudy Old Style"/>
          <w:b w:val="0"/>
          <w:bCs w:val="0"/>
          <w:color w:val="000000"/>
        </w:rPr>
        <w:t xml:space="preserve"> is an online travel agency and metasearch engine for hotels, vacation rentals, flights, and airport transfers.  Michael Kenny and Robert Rosenstein found it in 2003. </w:t>
      </w:r>
      <w:proofErr w:type="spellStart"/>
      <w:r w:rsidRPr="00FD473C">
        <w:rPr>
          <w:rFonts w:ascii="Goudy Old Style" w:eastAsiaTheme="minorHAnsi" w:hAnsi="Goudy Old Style"/>
          <w:b w:val="0"/>
          <w:bCs w:val="0"/>
          <w:color w:val="000000"/>
        </w:rPr>
        <w:t>Agoda</w:t>
      </w:r>
      <w:proofErr w:type="spellEnd"/>
      <w:r w:rsidRPr="00FD473C">
        <w:rPr>
          <w:rFonts w:ascii="Goudy Old Style" w:eastAsiaTheme="minorHAnsi" w:hAnsi="Goudy Old Style"/>
          <w:b w:val="0"/>
          <w:bCs w:val="0"/>
          <w:color w:val="000000"/>
        </w:rPr>
        <w:t xml:space="preserve"> has both a web application and an official account of Instagram. Transitivity has been used to analyze the language of speakers and writers. It examines the structure of sentences that are represented by processes, the participants involved in these processes, and the circumstances in which processes and participants are involved. This paper uses transitivity to reveal the language structure to discover the relation between meanings and wordings that accounts for the organization of linguistic features in </w:t>
      </w:r>
      <w:proofErr w:type="spellStart"/>
      <w:r w:rsidRPr="00FD473C">
        <w:rPr>
          <w:rFonts w:ascii="Goudy Old Style" w:eastAsiaTheme="minorHAnsi" w:hAnsi="Goudy Old Style"/>
          <w:b w:val="0"/>
          <w:bCs w:val="0"/>
          <w:color w:val="000000"/>
        </w:rPr>
        <w:t>Agoda’s</w:t>
      </w:r>
      <w:proofErr w:type="spellEnd"/>
      <w:r w:rsidRPr="00FD473C">
        <w:rPr>
          <w:rFonts w:ascii="Goudy Old Style" w:eastAsiaTheme="minorHAnsi" w:hAnsi="Goudy Old Style"/>
          <w:b w:val="0"/>
          <w:bCs w:val="0"/>
          <w:color w:val="000000"/>
        </w:rPr>
        <w:t xml:space="preserve"> captions. </w:t>
      </w:r>
    </w:p>
    <w:p w:rsidR="007F45F1" w:rsidRPr="00FD473C" w:rsidRDefault="007F45F1" w:rsidP="00FD473C">
      <w:pPr>
        <w:pStyle w:val="Heading1"/>
        <w:ind w:firstLine="482"/>
        <w:jc w:val="both"/>
        <w:rPr>
          <w:rFonts w:ascii="Goudy Old Style" w:hAnsi="Goudy Old Style"/>
          <w:b w:val="0"/>
          <w:bCs w:val="0"/>
          <w:color w:val="0E101A"/>
        </w:rPr>
      </w:pPr>
    </w:p>
    <w:p w:rsidR="00936952" w:rsidRPr="00FD473C" w:rsidRDefault="00936952" w:rsidP="00FD473C">
      <w:pPr>
        <w:pStyle w:val="Heading1"/>
        <w:spacing w:before="187"/>
        <w:rPr>
          <w:rFonts w:ascii="Goudy Old Style" w:hAnsi="Goudy Old Style"/>
          <w:w w:val="95"/>
        </w:rPr>
      </w:pPr>
      <w:r w:rsidRPr="00FD473C">
        <w:rPr>
          <w:rFonts w:ascii="Goudy Old Style" w:hAnsi="Goudy Old Style"/>
          <w:w w:val="95"/>
        </w:rPr>
        <w:lastRenderedPageBreak/>
        <w:t>LITERATURE</w:t>
      </w:r>
      <w:r w:rsidRPr="00FD473C">
        <w:rPr>
          <w:rFonts w:ascii="Goudy Old Style" w:hAnsi="Goudy Old Style"/>
          <w:spacing w:val="-10"/>
          <w:w w:val="95"/>
        </w:rPr>
        <w:t xml:space="preserve"> </w:t>
      </w:r>
      <w:r w:rsidRPr="00FD473C">
        <w:rPr>
          <w:rFonts w:ascii="Goudy Old Style" w:hAnsi="Goudy Old Style"/>
          <w:w w:val="95"/>
        </w:rPr>
        <w:t>REVIEW</w:t>
      </w:r>
    </w:p>
    <w:p w:rsidR="00936952" w:rsidRPr="00FD473C" w:rsidRDefault="00936952" w:rsidP="00FD473C">
      <w:pPr>
        <w:pStyle w:val="ListParagraph"/>
        <w:numPr>
          <w:ilvl w:val="0"/>
          <w:numId w:val="2"/>
        </w:numPr>
        <w:rPr>
          <w:rFonts w:ascii="Goudy Old Style" w:hAnsi="Goudy Old Style"/>
          <w:b/>
          <w:sz w:val="24"/>
          <w:szCs w:val="24"/>
        </w:rPr>
      </w:pPr>
      <w:r w:rsidRPr="00FD473C">
        <w:rPr>
          <w:rFonts w:ascii="Goudy Old Style" w:hAnsi="Goudy Old Style"/>
          <w:b/>
          <w:sz w:val="24"/>
          <w:szCs w:val="24"/>
        </w:rPr>
        <w:t>Grammar</w:t>
      </w:r>
    </w:p>
    <w:p w:rsidR="00223E09" w:rsidRPr="00223E09" w:rsidRDefault="00223E09" w:rsidP="00FD473C">
      <w:pPr>
        <w:spacing w:after="0" w:line="240" w:lineRule="auto"/>
        <w:ind w:firstLine="598"/>
        <w:jc w:val="both"/>
        <w:rPr>
          <w:rFonts w:ascii="Goudy Old Style" w:eastAsia="Times New Roman" w:hAnsi="Goudy Old Style" w:cs="Times New Roman"/>
          <w:color w:val="0E101A"/>
          <w:sz w:val="24"/>
          <w:szCs w:val="24"/>
          <w:lang w:eastAsia="id-ID"/>
        </w:rPr>
      </w:pPr>
      <w:r w:rsidRPr="00223E09">
        <w:rPr>
          <w:rFonts w:ascii="Goudy Old Style" w:eastAsia="Times New Roman" w:hAnsi="Goudy Old Style" w:cs="Times New Roman"/>
          <w:color w:val="0E101A"/>
          <w:sz w:val="24"/>
          <w:szCs w:val="24"/>
          <w:lang w:eastAsia="id-ID"/>
        </w:rPr>
        <w:t xml:space="preserve">Grammar describes a theory language. How language is arranged together, and how language works. We need a theory of language to help us understand how texts work. Further, it can help learners how to produce texts both in written and spoken in various forms for various purposes. </w:t>
      </w:r>
      <w:r w:rsidR="00F4097C" w:rsidRPr="00FD473C">
        <w:rPr>
          <w:rFonts w:ascii="Goudy Old Style" w:eastAsia="Times New Roman" w:hAnsi="Goudy Old Style" w:cs="Times New Roman"/>
          <w:color w:val="0E101A"/>
          <w:sz w:val="24"/>
          <w:szCs w:val="24"/>
          <w:lang w:eastAsia="id-ID"/>
        </w:rPr>
        <w:fldChar w:fldCharType="begin" w:fldLock="1"/>
      </w:r>
      <w:r w:rsidR="00F4097C" w:rsidRPr="00FD473C">
        <w:rPr>
          <w:rFonts w:ascii="Goudy Old Style" w:eastAsia="Times New Roman" w:hAnsi="Goudy Old Style" w:cs="Times New Roman"/>
          <w:color w:val="0E101A"/>
          <w:sz w:val="24"/>
          <w:szCs w:val="24"/>
          <w:lang w:eastAsia="id-ID"/>
        </w:rPr>
        <w:instrText>ADDIN CSL_CITATION {"citationItems":[{"id":"ITEM-1","itemData":{"ISBN":"0646211609","author":[{"dropping-particle":"","family":"Gerot","given":"Linda","non-dropping-particle":"","parse-names":false,"suffix":""},{"dropping-particle":"","family":"Wignell","given":"Peter","non-dropping-particle":"","parse-names":false,"suffix":""}],"id":"ITEM-1","issued":{"date-parts":[["1994"]]},"number-of-pages":"258","publisher":"Antipodean Educational Enterprises AEE","publisher-place":"Australia","title":"Making Sense of Functional Grammar","type":"book"},"uris":["http://www.mendeley.com/documents/?uuid=773ae529-2550-4ac7-874f-696221bef6d6"]}],"mendeley":{"formattedCitation":"(Gerot &amp; Wignell, 1994)","plainTextFormattedCitation":"(Gerot &amp; Wignell, 1994)","previouslyFormattedCitation":"(Gerot &amp; Wignell, 1994)"},"properties":{"noteIndex":0},"schema":"https://github.com/citation-style-language/schema/raw/master/csl-citation.json"}</w:instrText>
      </w:r>
      <w:r w:rsidR="00F4097C" w:rsidRPr="00FD473C">
        <w:rPr>
          <w:rFonts w:ascii="Goudy Old Style" w:eastAsia="Times New Roman" w:hAnsi="Goudy Old Style" w:cs="Times New Roman"/>
          <w:color w:val="0E101A"/>
          <w:sz w:val="24"/>
          <w:szCs w:val="24"/>
          <w:lang w:eastAsia="id-ID"/>
        </w:rPr>
        <w:fldChar w:fldCharType="separate"/>
      </w:r>
      <w:r w:rsidR="00F4097C" w:rsidRPr="00FD473C">
        <w:rPr>
          <w:rFonts w:ascii="Goudy Old Style" w:eastAsia="Times New Roman" w:hAnsi="Goudy Old Style" w:cs="Times New Roman"/>
          <w:noProof/>
          <w:color w:val="0E101A"/>
          <w:sz w:val="24"/>
          <w:szCs w:val="24"/>
          <w:lang w:eastAsia="id-ID"/>
        </w:rPr>
        <w:t>(Gerot &amp; Wignell, 1994)</w:t>
      </w:r>
      <w:r w:rsidR="00F4097C" w:rsidRPr="00FD473C">
        <w:rPr>
          <w:rFonts w:ascii="Goudy Old Style" w:eastAsia="Times New Roman" w:hAnsi="Goudy Old Style" w:cs="Times New Roman"/>
          <w:color w:val="0E101A"/>
          <w:sz w:val="24"/>
          <w:szCs w:val="24"/>
          <w:lang w:eastAsia="id-ID"/>
        </w:rPr>
        <w:fldChar w:fldCharType="end"/>
      </w:r>
      <w:r w:rsidR="00F4097C" w:rsidRPr="00FD473C">
        <w:rPr>
          <w:rFonts w:ascii="Goudy Old Style" w:eastAsia="Times New Roman" w:hAnsi="Goudy Old Style" w:cs="Times New Roman"/>
          <w:color w:val="0E101A"/>
          <w:sz w:val="24"/>
          <w:szCs w:val="24"/>
          <w:lang w:eastAsia="id-ID"/>
        </w:rPr>
        <w:t xml:space="preserve"> state</w:t>
      </w:r>
      <w:r w:rsidRPr="00223E09">
        <w:rPr>
          <w:rFonts w:ascii="Goudy Old Style" w:eastAsia="Times New Roman" w:hAnsi="Goudy Old Style" w:cs="Times New Roman"/>
          <w:color w:val="0E101A"/>
          <w:sz w:val="24"/>
          <w:szCs w:val="24"/>
          <w:lang w:eastAsia="id-ID"/>
        </w:rPr>
        <w:t xml:space="preserve"> that there are a number of grammars that have been taught in schools in the western world. </w:t>
      </w:r>
    </w:p>
    <w:p w:rsidR="00223E09" w:rsidRPr="00223E09" w:rsidRDefault="00223E09" w:rsidP="00FD473C">
      <w:pPr>
        <w:spacing w:after="0" w:line="240" w:lineRule="auto"/>
        <w:jc w:val="both"/>
        <w:rPr>
          <w:rFonts w:ascii="Goudy Old Style" w:eastAsia="Times New Roman" w:hAnsi="Goudy Old Style" w:cs="Times New Roman"/>
          <w:color w:val="0E101A"/>
          <w:sz w:val="24"/>
          <w:szCs w:val="24"/>
          <w:lang w:eastAsia="id-ID"/>
        </w:rPr>
      </w:pPr>
    </w:p>
    <w:p w:rsidR="00223E09" w:rsidRPr="00FD473C" w:rsidRDefault="00223E09" w:rsidP="00FD473C">
      <w:pPr>
        <w:pStyle w:val="ListParagraph"/>
        <w:numPr>
          <w:ilvl w:val="0"/>
          <w:numId w:val="11"/>
        </w:numPr>
        <w:jc w:val="both"/>
        <w:rPr>
          <w:rFonts w:ascii="Goudy Old Style" w:hAnsi="Goudy Old Style"/>
          <w:color w:val="0E101A"/>
          <w:sz w:val="24"/>
          <w:szCs w:val="24"/>
          <w:lang w:eastAsia="id-ID"/>
        </w:rPr>
      </w:pPr>
      <w:r w:rsidRPr="00FD473C">
        <w:rPr>
          <w:rFonts w:ascii="Goudy Old Style" w:hAnsi="Goudy Old Style"/>
          <w:color w:val="0E101A"/>
          <w:sz w:val="24"/>
          <w:szCs w:val="24"/>
          <w:lang w:eastAsia="id-ID"/>
        </w:rPr>
        <w:t>Traditional Grammar</w:t>
      </w:r>
    </w:p>
    <w:p w:rsidR="00223E09" w:rsidRPr="00223E09" w:rsidRDefault="00223E09" w:rsidP="00FD473C">
      <w:pPr>
        <w:spacing w:after="0" w:line="240" w:lineRule="auto"/>
        <w:jc w:val="both"/>
        <w:rPr>
          <w:rFonts w:ascii="Goudy Old Style" w:eastAsia="Times New Roman" w:hAnsi="Goudy Old Style" w:cs="Times New Roman"/>
          <w:color w:val="0E101A"/>
          <w:sz w:val="24"/>
          <w:szCs w:val="24"/>
          <w:lang w:eastAsia="id-ID"/>
        </w:rPr>
      </w:pPr>
      <w:r w:rsidRPr="00223E09">
        <w:rPr>
          <w:rFonts w:ascii="Goudy Old Style" w:eastAsia="Times New Roman" w:hAnsi="Goudy Old Style" w:cs="Times New Roman"/>
          <w:color w:val="0E101A"/>
          <w:sz w:val="24"/>
          <w:szCs w:val="24"/>
          <w:lang w:eastAsia="id-ID"/>
        </w:rPr>
        <w:t>Traditional grammar describes the grammar of Standard English. In this stage, students are taught parts of speech, such as nouns, verbs, adverbs, adjectives, and prepositions), subject-verb agreements (time flies like an arrow-not time fly like an arrow). Furthermore, traditional grammar is concerned with rules for producing correct sentences. </w:t>
      </w:r>
    </w:p>
    <w:p w:rsidR="00223E09" w:rsidRPr="00FD473C" w:rsidRDefault="00223E09" w:rsidP="00FD473C">
      <w:pPr>
        <w:pStyle w:val="ListParagraph"/>
        <w:numPr>
          <w:ilvl w:val="0"/>
          <w:numId w:val="11"/>
        </w:numPr>
        <w:jc w:val="both"/>
        <w:rPr>
          <w:rFonts w:ascii="Goudy Old Style" w:hAnsi="Goudy Old Style"/>
          <w:color w:val="0E101A"/>
          <w:sz w:val="24"/>
          <w:szCs w:val="24"/>
          <w:lang w:eastAsia="id-ID"/>
        </w:rPr>
      </w:pPr>
      <w:r w:rsidRPr="00FD473C">
        <w:rPr>
          <w:rFonts w:ascii="Goudy Old Style" w:hAnsi="Goudy Old Style"/>
          <w:color w:val="0E101A"/>
          <w:sz w:val="24"/>
          <w:szCs w:val="24"/>
          <w:lang w:eastAsia="id-ID"/>
        </w:rPr>
        <w:t>Formal Grammar</w:t>
      </w:r>
    </w:p>
    <w:p w:rsidR="00223E09" w:rsidRPr="00223E09" w:rsidRDefault="00223E09" w:rsidP="00FD473C">
      <w:pPr>
        <w:spacing w:after="0" w:line="240" w:lineRule="auto"/>
        <w:jc w:val="both"/>
        <w:rPr>
          <w:rFonts w:ascii="Goudy Old Style" w:eastAsia="Times New Roman" w:hAnsi="Goudy Old Style" w:cs="Times New Roman"/>
          <w:color w:val="0E101A"/>
          <w:sz w:val="24"/>
          <w:szCs w:val="24"/>
          <w:lang w:eastAsia="id-ID"/>
        </w:rPr>
      </w:pPr>
      <w:r w:rsidRPr="00223E09">
        <w:rPr>
          <w:rFonts w:ascii="Goudy Old Style" w:eastAsia="Times New Roman" w:hAnsi="Goudy Old Style" w:cs="Times New Roman"/>
          <w:color w:val="0E101A"/>
          <w:sz w:val="24"/>
          <w:szCs w:val="24"/>
          <w:lang w:eastAsia="id-ID"/>
        </w:rPr>
        <w:t>Formal grammar aims to describe the structure of individual sentences. In this stage, grammars perceive language as individual rules of sentence structures. </w:t>
      </w:r>
    </w:p>
    <w:p w:rsidR="00223E09" w:rsidRPr="00FD473C" w:rsidRDefault="00223E09" w:rsidP="00FD473C">
      <w:pPr>
        <w:pStyle w:val="ListParagraph"/>
        <w:numPr>
          <w:ilvl w:val="0"/>
          <w:numId w:val="11"/>
        </w:numPr>
        <w:jc w:val="both"/>
        <w:rPr>
          <w:rFonts w:ascii="Goudy Old Style" w:hAnsi="Goudy Old Style"/>
          <w:color w:val="0E101A"/>
          <w:sz w:val="24"/>
          <w:szCs w:val="24"/>
          <w:lang w:eastAsia="id-ID"/>
        </w:rPr>
      </w:pPr>
      <w:r w:rsidRPr="00FD473C">
        <w:rPr>
          <w:rFonts w:ascii="Goudy Old Style" w:hAnsi="Goudy Old Style"/>
          <w:color w:val="0E101A"/>
          <w:sz w:val="24"/>
          <w:szCs w:val="24"/>
          <w:lang w:eastAsia="id-ID"/>
        </w:rPr>
        <w:t>Functional Grammar</w:t>
      </w:r>
    </w:p>
    <w:p w:rsidR="00223E09" w:rsidRPr="00223E09" w:rsidRDefault="00F4097C" w:rsidP="00FD473C">
      <w:pPr>
        <w:spacing w:after="0" w:line="240" w:lineRule="auto"/>
        <w:jc w:val="both"/>
        <w:rPr>
          <w:rFonts w:ascii="Goudy Old Style" w:eastAsia="Times New Roman" w:hAnsi="Goudy Old Style" w:cs="Times New Roman"/>
          <w:color w:val="0E101A"/>
          <w:sz w:val="24"/>
          <w:szCs w:val="24"/>
          <w:lang w:eastAsia="id-ID"/>
        </w:rPr>
      </w:pPr>
      <w:r w:rsidRPr="00FD473C">
        <w:rPr>
          <w:rFonts w:ascii="Goudy Old Style" w:eastAsia="Times New Roman" w:hAnsi="Goudy Old Style" w:cs="Times New Roman"/>
          <w:color w:val="0E101A"/>
          <w:sz w:val="24"/>
          <w:szCs w:val="24"/>
          <w:lang w:eastAsia="id-ID"/>
        </w:rPr>
        <w:t xml:space="preserve">According to </w:t>
      </w:r>
      <w:r w:rsidRPr="00FD473C">
        <w:rPr>
          <w:rFonts w:ascii="Goudy Old Style" w:eastAsia="Times New Roman" w:hAnsi="Goudy Old Style" w:cs="Times New Roman"/>
          <w:color w:val="0E101A"/>
          <w:sz w:val="24"/>
          <w:szCs w:val="24"/>
          <w:lang w:eastAsia="id-ID"/>
        </w:rPr>
        <w:fldChar w:fldCharType="begin" w:fldLock="1"/>
      </w:r>
      <w:r w:rsidRPr="00FD473C">
        <w:rPr>
          <w:rFonts w:ascii="Goudy Old Style" w:eastAsia="Times New Roman" w:hAnsi="Goudy Old Style" w:cs="Times New Roman"/>
          <w:color w:val="0E101A"/>
          <w:sz w:val="24"/>
          <w:szCs w:val="24"/>
          <w:lang w:eastAsia="id-ID"/>
        </w:rPr>
        <w:instrText>ADDIN CSL_CITATION {"citationItems":[{"id":"ITEM-1","itemData":{"author":[{"dropping-particle":"","family":"Sujatna","given":"Eva Tuckyta Sari","non-dropping-particle":"","parse-names":false,"suffix":""}],"id":"ITEM-1","issued":{"date-parts":[["2013"]]},"number-of-pages":"160","publisher":"Unpad Press","publisher-place":"Bandung","title":"Understanding Systemic Functional Grammar","type":"book"},"uris":["http://www.mendeley.com/documents/?uuid=41f63e2e-26fe-4e8a-ad59-e2326802980e"]}],"mendeley":{"formattedCitation":"(Sujatna, 2013)","plainTextFormattedCitation":"(Sujatna, 2013)","previouslyFormattedCitation":"(Sujatna, 2013)"},"properties":{"noteIndex":0},"schema":"https://github.com/citation-style-language/schema/raw/master/csl-citation.json"}</w:instrText>
      </w:r>
      <w:r w:rsidRPr="00FD473C">
        <w:rPr>
          <w:rFonts w:ascii="Goudy Old Style" w:eastAsia="Times New Roman" w:hAnsi="Goudy Old Style" w:cs="Times New Roman"/>
          <w:color w:val="0E101A"/>
          <w:sz w:val="24"/>
          <w:szCs w:val="24"/>
          <w:lang w:eastAsia="id-ID"/>
        </w:rPr>
        <w:fldChar w:fldCharType="separate"/>
      </w:r>
      <w:r w:rsidRPr="00FD473C">
        <w:rPr>
          <w:rFonts w:ascii="Goudy Old Style" w:eastAsia="Times New Roman" w:hAnsi="Goudy Old Style" w:cs="Times New Roman"/>
          <w:noProof/>
          <w:color w:val="0E101A"/>
          <w:sz w:val="24"/>
          <w:szCs w:val="24"/>
          <w:lang w:eastAsia="id-ID"/>
        </w:rPr>
        <w:t>(Sujatna, 2013)</w:t>
      </w:r>
      <w:r w:rsidRPr="00FD473C">
        <w:rPr>
          <w:rFonts w:ascii="Goudy Old Style" w:eastAsia="Times New Roman" w:hAnsi="Goudy Old Style" w:cs="Times New Roman"/>
          <w:color w:val="0E101A"/>
          <w:sz w:val="24"/>
          <w:szCs w:val="24"/>
          <w:lang w:eastAsia="id-ID"/>
        </w:rPr>
        <w:fldChar w:fldCharType="end"/>
      </w:r>
      <w:r w:rsidRPr="00FD473C">
        <w:rPr>
          <w:rFonts w:ascii="Goudy Old Style" w:eastAsia="Times New Roman" w:hAnsi="Goudy Old Style" w:cs="Times New Roman"/>
          <w:color w:val="0E101A"/>
          <w:sz w:val="24"/>
          <w:szCs w:val="24"/>
          <w:lang w:eastAsia="id-ID"/>
        </w:rPr>
        <w:t xml:space="preserve"> </w:t>
      </w:r>
      <w:r w:rsidR="00223E09" w:rsidRPr="00223E09">
        <w:rPr>
          <w:rFonts w:ascii="Goudy Old Style" w:eastAsia="Times New Roman" w:hAnsi="Goudy Old Style" w:cs="Times New Roman"/>
          <w:color w:val="0E101A"/>
          <w:sz w:val="24"/>
          <w:szCs w:val="24"/>
          <w:lang w:eastAsia="id-ID"/>
        </w:rPr>
        <w:t>states that some linguists call Functional Grammar (FG) Systemic Functional Approach (SA), Systemic Linguistics (SL), or Functional Semantic Approach (FSA). Functional grammar is a ‘system of making meaning’. Grammar is semantic or meaning, and functional aims to de</w:t>
      </w:r>
      <w:r w:rsidRPr="00FD473C">
        <w:rPr>
          <w:rFonts w:ascii="Goudy Old Style" w:eastAsia="Times New Roman" w:hAnsi="Goudy Old Style" w:cs="Times New Roman"/>
          <w:color w:val="0E101A"/>
          <w:sz w:val="24"/>
          <w:szCs w:val="24"/>
          <w:lang w:eastAsia="id-ID"/>
        </w:rPr>
        <w:t xml:space="preserve">scribe how the language is used </w:t>
      </w:r>
      <w:r w:rsidRPr="00FD473C">
        <w:rPr>
          <w:rFonts w:ascii="Goudy Old Style" w:eastAsia="Times New Roman" w:hAnsi="Goudy Old Style" w:cs="Times New Roman"/>
          <w:color w:val="0E101A"/>
          <w:sz w:val="24"/>
          <w:szCs w:val="24"/>
          <w:lang w:eastAsia="id-ID"/>
        </w:rPr>
        <w:fldChar w:fldCharType="begin" w:fldLock="1"/>
      </w:r>
      <w:r w:rsidR="0077198C" w:rsidRPr="00FD473C">
        <w:rPr>
          <w:rFonts w:ascii="Goudy Old Style" w:eastAsia="Times New Roman" w:hAnsi="Goudy Old Style" w:cs="Times New Roman"/>
          <w:color w:val="0E101A"/>
          <w:sz w:val="24"/>
          <w:szCs w:val="24"/>
          <w:lang w:eastAsia="id-ID"/>
        </w:rPr>
        <w:instrText>ADDIN CSL_CITATION {"citationItems":[{"id":"ITEM-1","itemData":{"DOI":"10.4324/9780203783771","abstract":"We deduce a system of basic equations, describe a computational procedure for the determination of the thermal stressed state of a long hollow cylinder whose surfaces are subjected to the action of radio-wave pulses in the quasistationary mode, and propose a method for the solution of the corresponding boundary-value problems of electrodynamics, heat conduction, and thermoelasticity by using polynomial approximations of the required functions with respect to the radial coordinate. We also present the results of the numerical analysis of variations of the Joule heat release, ponderomotive force, temperature, and stresses as functions of time under the action of radio-wave pulses whose frequencies lie either in the neighborhood of the resonance frequencies of the cylinder or outside this neighborhood.","author":[{"dropping-particle":"","family":"Halliday","given":"M.A.K.","non-dropping-particle":"","parse-names":false,"suffix":""},{"dropping-particle":"","family":"Matthiessen","given":"Christian M.I.M.","non-dropping-particle":"","parse-names":false,"suffix":""},{"dropping-particle":"","family":"Halliday","given":"Michael","non-dropping-particle":"","parse-names":false,"suffix":""},{"dropping-particle":"","family":"Matthiessen","given":"Christian","non-dropping-particle":"","parse-names":false,"suffix":""}],"container-title":"An Introduction to Functional Grammar","id":"ITEM-1","issued":{"date-parts":[["2014"]]},"publisher":"Edward Arnold","publisher-place":"London","title":"An Introduction to Functional Grammar","type":"book"},"uris":["http://www.mendeley.com/documents/?uuid=d0c797e3-de73-480d-922b-9a00aa5d0958"]}],"mendeley":{"formattedCitation":"(Halliday et al., 2014)","plainTextFormattedCitation":"(Halliday et al., 2014)","previouslyFormattedCitation":"(Halliday et al., 2014)"},"properties":{"noteIndex":0},"schema":"https://github.com/citation-style-language/schema/raw/master/csl-citation.json"}</w:instrText>
      </w:r>
      <w:r w:rsidRPr="00FD473C">
        <w:rPr>
          <w:rFonts w:ascii="Goudy Old Style" w:eastAsia="Times New Roman" w:hAnsi="Goudy Old Style" w:cs="Times New Roman"/>
          <w:color w:val="0E101A"/>
          <w:sz w:val="24"/>
          <w:szCs w:val="24"/>
          <w:lang w:eastAsia="id-ID"/>
        </w:rPr>
        <w:fldChar w:fldCharType="separate"/>
      </w:r>
      <w:r w:rsidRPr="00FD473C">
        <w:rPr>
          <w:rFonts w:ascii="Goudy Old Style" w:eastAsia="Times New Roman" w:hAnsi="Goudy Old Style" w:cs="Times New Roman"/>
          <w:noProof/>
          <w:color w:val="0E101A"/>
          <w:sz w:val="24"/>
          <w:szCs w:val="24"/>
          <w:lang w:eastAsia="id-ID"/>
        </w:rPr>
        <w:t>(Halliday et al., 2014)</w:t>
      </w:r>
      <w:r w:rsidRPr="00FD473C">
        <w:rPr>
          <w:rFonts w:ascii="Goudy Old Style" w:eastAsia="Times New Roman" w:hAnsi="Goudy Old Style" w:cs="Times New Roman"/>
          <w:color w:val="0E101A"/>
          <w:sz w:val="24"/>
          <w:szCs w:val="24"/>
          <w:lang w:eastAsia="id-ID"/>
        </w:rPr>
        <w:fldChar w:fldCharType="end"/>
      </w:r>
      <w:r w:rsidRPr="00FD473C">
        <w:rPr>
          <w:rFonts w:ascii="Goudy Old Style" w:eastAsia="Times New Roman" w:hAnsi="Goudy Old Style" w:cs="Times New Roman"/>
          <w:color w:val="0E101A"/>
          <w:sz w:val="24"/>
          <w:szCs w:val="24"/>
          <w:lang w:eastAsia="id-ID"/>
        </w:rPr>
        <w:t>.</w:t>
      </w:r>
    </w:p>
    <w:p w:rsidR="00223E09" w:rsidRPr="00223E09" w:rsidRDefault="00223E09" w:rsidP="00FD473C">
      <w:pPr>
        <w:spacing w:after="0" w:line="240" w:lineRule="auto"/>
        <w:jc w:val="both"/>
        <w:rPr>
          <w:rFonts w:ascii="Goudy Old Style" w:eastAsia="Times New Roman" w:hAnsi="Goudy Old Style" w:cs="Times New Roman"/>
          <w:color w:val="0E101A"/>
          <w:sz w:val="24"/>
          <w:szCs w:val="24"/>
          <w:lang w:eastAsia="id-ID"/>
        </w:rPr>
      </w:pPr>
      <w:r w:rsidRPr="00223E09">
        <w:rPr>
          <w:rFonts w:ascii="Goudy Old Style" w:eastAsia="Times New Roman" w:hAnsi="Goudy Old Style" w:cs="Times New Roman"/>
          <w:color w:val="0E101A"/>
          <w:sz w:val="24"/>
          <w:szCs w:val="24"/>
          <w:lang w:eastAsia="id-ID"/>
        </w:rPr>
        <w:t> </w:t>
      </w:r>
    </w:p>
    <w:p w:rsidR="00223E09" w:rsidRPr="00223E09" w:rsidRDefault="00223E09" w:rsidP="00FD473C">
      <w:pPr>
        <w:spacing w:after="0" w:line="240" w:lineRule="auto"/>
        <w:ind w:firstLine="720"/>
        <w:jc w:val="both"/>
        <w:rPr>
          <w:rFonts w:ascii="Goudy Old Style" w:eastAsia="Times New Roman" w:hAnsi="Goudy Old Style" w:cs="Times New Roman"/>
          <w:color w:val="0E101A"/>
          <w:sz w:val="24"/>
          <w:szCs w:val="24"/>
          <w:lang w:eastAsia="id-ID"/>
        </w:rPr>
      </w:pPr>
      <w:r w:rsidRPr="00223E09">
        <w:rPr>
          <w:rFonts w:ascii="Goudy Old Style" w:eastAsia="Times New Roman" w:hAnsi="Goudy Old Style" w:cs="Times New Roman"/>
          <w:color w:val="0E101A"/>
          <w:sz w:val="24"/>
          <w:szCs w:val="24"/>
          <w:lang w:eastAsia="id-ID"/>
        </w:rPr>
        <w:t>The table below describes clearly the analysis of the differences among the three grammars. Those are traditional grammar, formal grammar, and functional grammar. </w:t>
      </w:r>
    </w:p>
    <w:p w:rsidR="00936952" w:rsidRPr="00FD473C" w:rsidRDefault="005F08BF" w:rsidP="00FD473C">
      <w:pPr>
        <w:spacing w:line="240" w:lineRule="auto"/>
        <w:ind w:firstLine="720"/>
        <w:jc w:val="both"/>
        <w:rPr>
          <w:rFonts w:ascii="Goudy Old Style" w:hAnsi="Goudy Old Style"/>
          <w:sz w:val="24"/>
          <w:szCs w:val="24"/>
        </w:rPr>
      </w:pPr>
      <w:r w:rsidRPr="00FD473C">
        <w:rPr>
          <w:rFonts w:ascii="Goudy Old Style" w:hAnsi="Goudy Old Style"/>
          <w:vanish/>
          <w:sz w:val="24"/>
          <w:szCs w:val="24"/>
        </w:rPr>
        <w:t xml:space="preserve">ammar, and functional grammar. </w:t>
      </w:r>
      <w:r w:rsidRPr="00FD473C">
        <w:rPr>
          <w:rFonts w:ascii="Goudy Old Style" w:hAnsi="Goudy Old Style"/>
          <w:vanish/>
          <w:sz w:val="24"/>
          <w:szCs w:val="24"/>
        </w:rPr>
        <w:cr/>
        <w:t xml:space="preserve">k .  penelitian ini didapatkang berhubungan dengan terminologi ing owned by someone (yours). </w:t>
      </w:r>
      <w:r w:rsidRPr="00FD473C">
        <w:rPr>
          <w:rFonts w:ascii="Goudy Old Style" w:hAnsi="Goudy Old Style"/>
          <w:vanish/>
          <w:sz w:val="24"/>
          <w:szCs w:val="24"/>
        </w:rPr>
        <w:pgNum/>
      </w:r>
      <w:r w:rsidRPr="00FD473C">
        <w:rPr>
          <w:rFonts w:ascii="Goudy Old Style" w:hAnsi="Goudy Old Style"/>
          <w:vanish/>
          <w:sz w:val="24"/>
          <w:szCs w:val="24"/>
        </w:rPr>
        <w:pgNum/>
      </w:r>
      <w:r w:rsidRPr="00FD473C">
        <w:rPr>
          <w:rFonts w:ascii="Goudy Old Style" w:hAnsi="Goudy Old Style"/>
          <w:vanish/>
          <w:sz w:val="24"/>
          <w:szCs w:val="24"/>
        </w:rPr>
        <w:pgNum/>
      </w:r>
    </w:p>
    <w:p w:rsidR="00936952" w:rsidRPr="00FD473C" w:rsidRDefault="00936952" w:rsidP="00FD473C">
      <w:pPr>
        <w:spacing w:line="240" w:lineRule="auto"/>
        <w:ind w:firstLine="720"/>
        <w:jc w:val="center"/>
        <w:rPr>
          <w:rFonts w:ascii="Goudy Old Style" w:hAnsi="Goudy Old Style"/>
          <w:b/>
          <w:sz w:val="24"/>
          <w:szCs w:val="24"/>
        </w:rPr>
      </w:pPr>
      <w:r w:rsidRPr="00FD473C">
        <w:rPr>
          <w:rFonts w:ascii="Goudy Old Style" w:hAnsi="Goudy Old Style"/>
          <w:b/>
          <w:sz w:val="24"/>
          <w:szCs w:val="24"/>
        </w:rPr>
        <w:t>Table 1: The differences analysis among three grammars</w:t>
      </w:r>
    </w:p>
    <w:tbl>
      <w:tblPr>
        <w:tblStyle w:val="TableGrid"/>
        <w:tblpPr w:leftFromText="180" w:rightFromText="180" w:vertAnchor="text" w:horzAnchor="margin" w:tblpXSpec="center" w:tblpY="137"/>
        <w:tblW w:w="9242" w:type="dxa"/>
        <w:tblLook w:val="04A0" w:firstRow="1" w:lastRow="0" w:firstColumn="1" w:lastColumn="0" w:noHBand="0" w:noVBand="1"/>
      </w:tblPr>
      <w:tblGrid>
        <w:gridCol w:w="583"/>
        <w:gridCol w:w="2113"/>
        <w:gridCol w:w="2681"/>
        <w:gridCol w:w="3865"/>
      </w:tblGrid>
      <w:tr w:rsidR="00936952" w:rsidRPr="00FD473C" w:rsidTr="005F08BF">
        <w:tc>
          <w:tcPr>
            <w:tcW w:w="583"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No.</w:t>
            </w:r>
          </w:p>
        </w:tc>
        <w:tc>
          <w:tcPr>
            <w:tcW w:w="2113"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Grammars</w:t>
            </w:r>
          </w:p>
        </w:tc>
        <w:tc>
          <w:tcPr>
            <w:tcW w:w="2681"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Descriptions</w:t>
            </w:r>
          </w:p>
        </w:tc>
        <w:tc>
          <w:tcPr>
            <w:tcW w:w="3865"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Examples</w:t>
            </w:r>
          </w:p>
        </w:tc>
      </w:tr>
      <w:tr w:rsidR="00936952" w:rsidRPr="00FD473C" w:rsidTr="005F08BF">
        <w:tc>
          <w:tcPr>
            <w:tcW w:w="58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1.</w:t>
            </w:r>
          </w:p>
        </w:tc>
        <w:tc>
          <w:tcPr>
            <w:tcW w:w="211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Traditional and Formal Grammar</w:t>
            </w:r>
          </w:p>
        </w:tc>
        <w:tc>
          <w:tcPr>
            <w:tcW w:w="2681"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Primary concern (How is the sentence be structured)</w:t>
            </w:r>
          </w:p>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lastRenderedPageBreak/>
              <w:t>Unit of analysis is sentence</w:t>
            </w: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Language level of concern is syntax. </w:t>
            </w:r>
          </w:p>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View language as a set of rules for making sentence construction. </w:t>
            </w:r>
          </w:p>
        </w:tc>
        <w:tc>
          <w:tcPr>
            <w:tcW w:w="3865" w:type="dxa"/>
          </w:tcPr>
          <w:p w:rsidR="00936952" w:rsidRPr="00FD473C" w:rsidRDefault="00936952" w:rsidP="00FD473C">
            <w:pPr>
              <w:jc w:val="both"/>
              <w:rPr>
                <w:rFonts w:ascii="Goudy Old Style" w:hAnsi="Goudy Old Style"/>
                <w:b/>
                <w:sz w:val="24"/>
                <w:szCs w:val="24"/>
                <w:u w:val="single"/>
              </w:rPr>
            </w:pPr>
            <w:r w:rsidRPr="00FD473C">
              <w:rPr>
                <w:rFonts w:ascii="Goudy Old Style" w:hAnsi="Goudy Old Style"/>
                <w:b/>
                <w:sz w:val="24"/>
                <w:szCs w:val="24"/>
                <w:u w:val="single"/>
              </w:rPr>
              <w:lastRenderedPageBreak/>
              <w:t>Time flies like an arrow</w:t>
            </w: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Noun Verb Prepositional phrase</w:t>
            </w:r>
          </w:p>
        </w:tc>
      </w:tr>
      <w:tr w:rsidR="00936952" w:rsidRPr="00FD473C" w:rsidTr="005F08BF">
        <w:tc>
          <w:tcPr>
            <w:tcW w:w="58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2.</w:t>
            </w:r>
          </w:p>
        </w:tc>
        <w:tc>
          <w:tcPr>
            <w:tcW w:w="211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Systemic Functional Grammar</w:t>
            </w:r>
          </w:p>
        </w:tc>
        <w:tc>
          <w:tcPr>
            <w:tcW w:w="2681"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Primary concern: (How are the meanings of text described)</w:t>
            </w:r>
          </w:p>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Unit of analysis is whole texts</w:t>
            </w:r>
          </w:p>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Language level of concern is semantics.</w:t>
            </w:r>
          </w:p>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View language as a place for meaning making. </w:t>
            </w:r>
          </w:p>
          <w:p w:rsidR="00936952" w:rsidRPr="00FD473C" w:rsidRDefault="00936952" w:rsidP="00FD473C">
            <w:pPr>
              <w:jc w:val="both"/>
              <w:rPr>
                <w:rFonts w:ascii="Goudy Old Style" w:hAnsi="Goudy Old Style"/>
                <w:sz w:val="24"/>
                <w:szCs w:val="24"/>
              </w:rPr>
            </w:pPr>
          </w:p>
        </w:tc>
        <w:tc>
          <w:tcPr>
            <w:tcW w:w="3865"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Time flies like an arrow</w:t>
            </w:r>
          </w:p>
          <w:p w:rsidR="00936952" w:rsidRPr="00FD473C" w:rsidRDefault="00936952" w:rsidP="00FD473C">
            <w:pPr>
              <w:jc w:val="both"/>
              <w:rPr>
                <w:rFonts w:ascii="Goudy Old Style" w:hAnsi="Goudy Old Style"/>
                <w:sz w:val="24"/>
                <w:szCs w:val="24"/>
              </w:rPr>
            </w:pPr>
          </w:p>
        </w:tc>
      </w:tr>
    </w:tbl>
    <w:p w:rsidR="00936952" w:rsidRPr="00FD473C" w:rsidRDefault="00936952" w:rsidP="00FD473C">
      <w:pPr>
        <w:spacing w:line="240" w:lineRule="auto"/>
        <w:jc w:val="center"/>
        <w:rPr>
          <w:rFonts w:ascii="Goudy Old Style" w:hAnsi="Goudy Old Style"/>
          <w:b/>
          <w:sz w:val="24"/>
          <w:szCs w:val="24"/>
        </w:rPr>
      </w:pPr>
    </w:p>
    <w:p w:rsidR="00223E09" w:rsidRPr="00FD473C" w:rsidRDefault="00223E09" w:rsidP="00FD473C">
      <w:pPr>
        <w:pStyle w:val="NormalWeb"/>
        <w:spacing w:before="0" w:beforeAutospacing="0" w:after="0" w:afterAutospacing="0"/>
        <w:ind w:firstLine="720"/>
        <w:jc w:val="both"/>
        <w:rPr>
          <w:rFonts w:ascii="Goudy Old Style" w:hAnsi="Goudy Old Style"/>
          <w:color w:val="0E101A"/>
        </w:rPr>
      </w:pPr>
      <w:r w:rsidRPr="00FD473C">
        <w:rPr>
          <w:rFonts w:ascii="Goudy Old Style" w:hAnsi="Goudy Old Style"/>
          <w:color w:val="0E101A"/>
        </w:rPr>
        <w:t>From the example above, the participant or doer is represented by a noun. The processes or doing by the verb, and the circumstances by prepositional phrases. </w:t>
      </w:r>
    </w:p>
    <w:p w:rsidR="00223E09" w:rsidRPr="00FD473C" w:rsidRDefault="00223E09" w:rsidP="00FD473C">
      <w:pPr>
        <w:pStyle w:val="NormalWeb"/>
        <w:spacing w:before="0" w:beforeAutospacing="0" w:after="0" w:afterAutospacing="0"/>
        <w:ind w:firstLine="720"/>
        <w:jc w:val="both"/>
        <w:rPr>
          <w:rFonts w:ascii="Goudy Old Style" w:hAnsi="Goudy Old Style"/>
          <w:color w:val="0E101A"/>
        </w:rPr>
      </w:pPr>
      <w:r w:rsidRPr="00FD473C">
        <w:rPr>
          <w:rFonts w:ascii="Goudy Old Style" w:hAnsi="Goudy Old Style"/>
          <w:color w:val="0E101A"/>
        </w:rPr>
        <w:t>In systemic functional grammar (SFG), clauses can be represented by three different meanings; clause as message or theme and rheme, the clause as representation or Transitivity, and clause as exchange or mood and residue. The focus theory used in this research is clause as representation or transitivity which covered processes, participants, and circumstances. </w:t>
      </w:r>
    </w:p>
    <w:p w:rsidR="00223E09" w:rsidRPr="00FD473C" w:rsidRDefault="0077198C" w:rsidP="00FD473C">
      <w:pPr>
        <w:pStyle w:val="NormalWeb"/>
        <w:spacing w:before="0" w:beforeAutospacing="0" w:after="0" w:afterAutospacing="0"/>
        <w:ind w:firstLine="720"/>
        <w:jc w:val="both"/>
        <w:rPr>
          <w:rFonts w:ascii="Goudy Old Style" w:hAnsi="Goudy Old Style"/>
          <w:color w:val="0E101A"/>
        </w:rPr>
      </w:pPr>
      <w:r w:rsidRPr="00FD473C">
        <w:rPr>
          <w:rFonts w:ascii="Goudy Old Style" w:hAnsi="Goudy Old Style"/>
          <w:color w:val="0E101A"/>
        </w:rPr>
        <w:t xml:space="preserve">According to </w:t>
      </w:r>
      <w:r w:rsidRPr="00FD473C">
        <w:rPr>
          <w:rFonts w:ascii="Goudy Old Style" w:hAnsi="Goudy Old Style"/>
          <w:color w:val="0E101A"/>
        </w:rPr>
        <w:fldChar w:fldCharType="begin" w:fldLock="1"/>
      </w:r>
      <w:r w:rsidRPr="00FD473C">
        <w:rPr>
          <w:rFonts w:ascii="Goudy Old Style" w:hAnsi="Goudy Old Style"/>
          <w:color w:val="0E101A"/>
        </w:rPr>
        <w:instrText>ADDIN CSL_CITATION {"citationItems":[{"id":"ITEM-1","itemData":{"author":[{"dropping-particle":"","family":"Sujatna","given":"Eva Tuckyta Sari","non-dropping-particle":"","parse-names":false,"suffix":""}],"id":"ITEM-1","issued":{"date-parts":[["2013"]]},"number-of-pages":"160","publisher":"Unpad Press","publisher-place":"Bandung","title":"Understanding Systemic Functional Grammar","type":"book"},"uris":["http://www.mendeley.com/documents/?uuid=41f63e2e-26fe-4e8a-ad59-e2326802980e"]}],"mendeley":{"formattedCitation":"(Sujatna, 2013)","plainTextFormattedCitation":"(Sujatna, 2013)","previouslyFormattedCitation":"(Sujatna, 2013)"},"properties":{"noteIndex":0},"schema":"https://github.com/citation-style-language/schema/raw/master/csl-citation.json"}</w:instrText>
      </w:r>
      <w:r w:rsidRPr="00FD473C">
        <w:rPr>
          <w:rFonts w:ascii="Goudy Old Style" w:hAnsi="Goudy Old Style"/>
          <w:color w:val="0E101A"/>
        </w:rPr>
        <w:fldChar w:fldCharType="separate"/>
      </w:r>
      <w:r w:rsidRPr="00FD473C">
        <w:rPr>
          <w:rFonts w:ascii="Goudy Old Style" w:hAnsi="Goudy Old Style"/>
          <w:noProof/>
          <w:color w:val="0E101A"/>
        </w:rPr>
        <w:t>(Sujatna, 2013)</w:t>
      </w:r>
      <w:r w:rsidRPr="00FD473C">
        <w:rPr>
          <w:rFonts w:ascii="Goudy Old Style" w:hAnsi="Goudy Old Style"/>
          <w:color w:val="0E101A"/>
        </w:rPr>
        <w:fldChar w:fldCharType="end"/>
      </w:r>
      <w:r w:rsidRPr="00FD473C">
        <w:rPr>
          <w:rFonts w:ascii="Goudy Old Style" w:hAnsi="Goudy Old Style"/>
          <w:color w:val="0E101A"/>
        </w:rPr>
        <w:t>, p</w:t>
      </w:r>
      <w:r w:rsidR="00223E09" w:rsidRPr="00FD473C">
        <w:rPr>
          <w:rFonts w:ascii="Goudy Old Style" w:hAnsi="Goudy Old Style"/>
          <w:color w:val="0E101A"/>
        </w:rPr>
        <w:t>rocess is represented by a verb or verbal group. It is the main part of the clause. It happened when participants or doers were involved in those processes. It can be people or things, or circumstances, such as adverbial of place, time, or manner</w:t>
      </w:r>
      <w:r w:rsidRPr="00FD473C">
        <w:rPr>
          <w:rFonts w:ascii="Goudy Old Style" w:hAnsi="Goudy Old Style"/>
          <w:color w:val="0E101A"/>
        </w:rPr>
        <w:t xml:space="preserve"> </w:t>
      </w:r>
      <w:r w:rsidRPr="00FD473C">
        <w:rPr>
          <w:rFonts w:ascii="Goudy Old Style" w:hAnsi="Goudy Old Style"/>
          <w:color w:val="0E101A"/>
        </w:rPr>
        <w:fldChar w:fldCharType="begin" w:fldLock="1"/>
      </w:r>
      <w:r w:rsidRPr="00FD473C">
        <w:rPr>
          <w:rFonts w:ascii="Goudy Old Style" w:hAnsi="Goudy Old Style"/>
          <w:color w:val="0E101A"/>
        </w:rPr>
        <w:instrText>ADDIN CSL_CITATION {"citationItems":[{"id":"ITEM-1","itemData":{"author":[{"dropping-particle":"","family":"Deterding","given":"David H","non-dropping-particle":"","parse-names":false,"suffix":""},{"dropping-particle":"","family":"Poedjosoedarmo","given":"","non-dropping-particle":"","parse-names":false,"suffix":""},{"dropping-particle":"","family":"Gloria","given":"R","non-dropping-particle":"","parse-names":false,"suffix":""}],"id":"ITEM-1","issued":{"date-parts":[["2001"]]},"publisher":"Prentice Hall","publisher-place":"Singapore","title":"Grammar of English","type":"book"},"uris":["http://www.mendeley.com/documents/?uuid=c82ada44-0867-481f-a735-5d0880291fb3"]}],"mendeley":{"formattedCitation":"(Deterding et al., 2001)","plainTextFormattedCitation":"(Deterding et al., 2001)","previouslyFormattedCitation":"(Deterding et al., 2001)"},"properties":{"noteIndex":0},"schema":"https://github.com/citation-style-language/schema/raw/master/csl-citation.json"}</w:instrText>
      </w:r>
      <w:r w:rsidRPr="00FD473C">
        <w:rPr>
          <w:rFonts w:ascii="Goudy Old Style" w:hAnsi="Goudy Old Style"/>
          <w:color w:val="0E101A"/>
        </w:rPr>
        <w:fldChar w:fldCharType="separate"/>
      </w:r>
      <w:r w:rsidRPr="00FD473C">
        <w:rPr>
          <w:rFonts w:ascii="Goudy Old Style" w:hAnsi="Goudy Old Style"/>
          <w:noProof/>
          <w:color w:val="0E101A"/>
        </w:rPr>
        <w:t>(Deterding et al., 2001)</w:t>
      </w:r>
      <w:r w:rsidRPr="00FD473C">
        <w:rPr>
          <w:rFonts w:ascii="Goudy Old Style" w:hAnsi="Goudy Old Style"/>
          <w:color w:val="0E101A"/>
        </w:rPr>
        <w:fldChar w:fldCharType="end"/>
      </w:r>
      <w:r w:rsidRPr="00FD473C">
        <w:rPr>
          <w:rFonts w:ascii="Goudy Old Style" w:hAnsi="Goudy Old Style"/>
          <w:color w:val="0E101A"/>
        </w:rPr>
        <w:t xml:space="preserve">. Meanwhile, </w:t>
      </w:r>
      <w:r w:rsidR="00223E09" w:rsidRPr="00FD473C">
        <w:rPr>
          <w:rFonts w:ascii="Goudy Old Style" w:hAnsi="Goudy Old Style"/>
          <w:color w:val="0E101A"/>
        </w:rPr>
        <w:t xml:space="preserve">the Participant is represented by noun groups or pronouns. Halliday </w:t>
      </w:r>
      <w:r w:rsidRPr="00FD473C">
        <w:rPr>
          <w:rFonts w:ascii="Goudy Old Style" w:hAnsi="Goudy Old Style"/>
          <w:color w:val="0E101A"/>
        </w:rPr>
        <w:t xml:space="preserve">in </w:t>
      </w:r>
      <w:r w:rsidRPr="00FD473C">
        <w:rPr>
          <w:rFonts w:ascii="Goudy Old Style" w:hAnsi="Goudy Old Style"/>
          <w:color w:val="0E101A"/>
        </w:rPr>
        <w:fldChar w:fldCharType="begin" w:fldLock="1"/>
      </w:r>
      <w:r w:rsidRPr="00FD473C">
        <w:rPr>
          <w:rFonts w:ascii="Goudy Old Style" w:hAnsi="Goudy Old Style"/>
          <w:color w:val="0E101A"/>
        </w:rPr>
        <w:instrText>ADDIN CSL_CITATION {"citationItems":[{"id":"ITEM-1","itemData":{"author":[{"dropping-particle":"","family":"Deterding","given":"David H","non-dropping-particle":"","parse-names":false,"suffix":""},{"dropping-particle":"","family":"Poedjosoedarmo","given":"","non-dropping-particle":"","parse-names":false,"suffix":""},{"dropping-particle":"","family":"Gloria","given":"R","non-dropping-particle":"","parse-names":false,"suffix":""}],"id":"ITEM-1","issued":{"date-parts":[["2001"]]},"publisher":"Prentice Hall","publisher-place":"Singapore","title":"Grammar of English","type":"book"},"uris":["http://www.mendeley.com/documents/?uuid=c82ada44-0867-481f-a735-5d0880291fb3"]}],"mendeley":{"formattedCitation":"(Deterding et al., 2001)","plainTextFormattedCitation":"(Deterding et al., 2001)","previouslyFormattedCitation":"(Deterding et al., 2001)"},"properties":{"noteIndex":0},"schema":"https://github.com/citation-style-language/schema/raw/master/csl-citation.json"}</w:instrText>
      </w:r>
      <w:r w:rsidRPr="00FD473C">
        <w:rPr>
          <w:rFonts w:ascii="Goudy Old Style" w:hAnsi="Goudy Old Style"/>
          <w:color w:val="0E101A"/>
        </w:rPr>
        <w:fldChar w:fldCharType="separate"/>
      </w:r>
      <w:r w:rsidRPr="00FD473C">
        <w:rPr>
          <w:rFonts w:ascii="Goudy Old Style" w:hAnsi="Goudy Old Style"/>
          <w:noProof/>
          <w:color w:val="0E101A"/>
        </w:rPr>
        <w:t>(Deterding et al., 2001)</w:t>
      </w:r>
      <w:r w:rsidRPr="00FD473C">
        <w:rPr>
          <w:rFonts w:ascii="Goudy Old Style" w:hAnsi="Goudy Old Style"/>
          <w:color w:val="0E101A"/>
        </w:rPr>
        <w:fldChar w:fldCharType="end"/>
      </w:r>
      <w:r w:rsidRPr="00FD473C">
        <w:rPr>
          <w:rFonts w:ascii="Goudy Old Style" w:hAnsi="Goudy Old Style"/>
          <w:color w:val="0E101A"/>
        </w:rPr>
        <w:t xml:space="preserve"> </w:t>
      </w:r>
      <w:r w:rsidR="00223E09" w:rsidRPr="00FD473C">
        <w:rPr>
          <w:rFonts w:ascii="Goudy Old Style" w:hAnsi="Goudy Old Style"/>
          <w:color w:val="0E101A"/>
        </w:rPr>
        <w:t xml:space="preserve">states that processes consist of six types. Those are material, mental, relational, verbal, behavioral, and existential processes. Further, </w:t>
      </w:r>
      <w:r w:rsidRPr="00FD473C">
        <w:rPr>
          <w:rFonts w:ascii="Goudy Old Style" w:hAnsi="Goudy Old Style"/>
          <w:color w:val="0E101A"/>
        </w:rPr>
        <w:fldChar w:fldCharType="begin" w:fldLock="1"/>
      </w:r>
      <w:r w:rsidR="00E42101" w:rsidRPr="00FD473C">
        <w:rPr>
          <w:rFonts w:ascii="Goudy Old Style" w:hAnsi="Goudy Old Style"/>
          <w:color w:val="0E101A"/>
        </w:rPr>
        <w:instrText>ADDIN CSL_CITATION {"citationItems":[{"id":"ITEM-1","itemData":{"ISBN":"0646211609","author":[{"dropping-particle":"","family":"Gerot","given":"Linda","non-dropping-particle":"","parse-names":false,"suffix":""},{"dropping-particle":"","family":"Wignell","given":"Peter","non-dropping-particle":"","parse-names":false,"suffix":""}],"id":"ITEM-1","issued":{"date-parts":[["1994"]]},"number-of-pages":"258","publisher":"Antipodean Educational Enterprises AEE","publisher-place":"Australia","title":"Making Sense of Functional Grammar","type":"book"},"uris":["http://www.mendeley.com/documents/?uuid=773ae529-2550-4ac7-874f-696221bef6d6"]}],"mendeley":{"formattedCitation":"(Gerot &amp; Wignell, 1994)","plainTextFormattedCitation":"(Gerot &amp; Wignell, 1994)","previouslyFormattedCitation":"(Gerot &amp; Wignell, 1994)"},"properties":{"noteIndex":0},"schema":"https://github.com/citation-style-language/schema/raw/master/csl-citation.json"}</w:instrText>
      </w:r>
      <w:r w:rsidRPr="00FD473C">
        <w:rPr>
          <w:rFonts w:ascii="Goudy Old Style" w:hAnsi="Goudy Old Style"/>
          <w:color w:val="0E101A"/>
        </w:rPr>
        <w:fldChar w:fldCharType="separate"/>
      </w:r>
      <w:r w:rsidRPr="00FD473C">
        <w:rPr>
          <w:rFonts w:ascii="Goudy Old Style" w:hAnsi="Goudy Old Style"/>
          <w:noProof/>
          <w:color w:val="0E101A"/>
        </w:rPr>
        <w:t>(Gerot &amp; Wignell, 1994)</w:t>
      </w:r>
      <w:r w:rsidRPr="00FD473C">
        <w:rPr>
          <w:rFonts w:ascii="Goudy Old Style" w:hAnsi="Goudy Old Style"/>
          <w:color w:val="0E101A"/>
        </w:rPr>
        <w:fldChar w:fldCharType="end"/>
      </w:r>
      <w:r w:rsidRPr="00FD473C">
        <w:rPr>
          <w:rFonts w:ascii="Goudy Old Style" w:hAnsi="Goudy Old Style"/>
          <w:color w:val="0E101A"/>
        </w:rPr>
        <w:t xml:space="preserve"> </w:t>
      </w:r>
      <w:r w:rsidR="00223E09" w:rsidRPr="00FD473C">
        <w:rPr>
          <w:rFonts w:ascii="Goudy Old Style" w:hAnsi="Goudy Old Style"/>
          <w:color w:val="0E101A"/>
        </w:rPr>
        <w:t xml:space="preserve">add one more process. It is a meteorological process. There are two main parts of processes. Non-relational processes are </w:t>
      </w:r>
      <w:r w:rsidR="00223E09" w:rsidRPr="00FD473C">
        <w:rPr>
          <w:rFonts w:ascii="Goudy Old Style" w:hAnsi="Goudy Old Style"/>
          <w:color w:val="0E101A"/>
        </w:rPr>
        <w:lastRenderedPageBreak/>
        <w:t>processes of doing. It consists of material processes, mental processes, and behavioral processes, and verbal processes. Moreover, relational processes are processes of having and being. It covered existential processes and meteorological processes. Those processes will be explained in the following points below.</w:t>
      </w:r>
    </w:p>
    <w:p w:rsidR="00792EB6" w:rsidRPr="00FD473C" w:rsidRDefault="00792EB6" w:rsidP="00FD473C">
      <w:pPr>
        <w:pStyle w:val="NormalWeb"/>
        <w:spacing w:before="0" w:beforeAutospacing="0" w:after="0" w:afterAutospacing="0"/>
        <w:ind w:firstLine="720"/>
        <w:jc w:val="both"/>
        <w:rPr>
          <w:rFonts w:ascii="Goudy Old Style" w:hAnsi="Goudy Old Style"/>
          <w:b/>
          <w:color w:val="0E101A"/>
        </w:rPr>
      </w:pPr>
    </w:p>
    <w:p w:rsidR="00792EB6" w:rsidRPr="00FD473C" w:rsidRDefault="00223E09" w:rsidP="00FD473C">
      <w:pPr>
        <w:pStyle w:val="NormalWeb"/>
        <w:numPr>
          <w:ilvl w:val="0"/>
          <w:numId w:val="12"/>
        </w:numPr>
        <w:spacing w:before="0" w:beforeAutospacing="0" w:after="0" w:afterAutospacing="0"/>
        <w:jc w:val="both"/>
        <w:rPr>
          <w:rFonts w:ascii="Goudy Old Style" w:hAnsi="Goudy Old Style"/>
          <w:b/>
          <w:color w:val="0E101A"/>
        </w:rPr>
      </w:pPr>
      <w:r w:rsidRPr="00FD473C">
        <w:rPr>
          <w:rStyle w:val="Strong"/>
          <w:rFonts w:ascii="Goudy Old Style" w:hAnsi="Goudy Old Style"/>
          <w:color w:val="0E101A"/>
        </w:rPr>
        <w:t>Material Processes</w:t>
      </w:r>
      <w:r w:rsidRPr="00FD473C">
        <w:rPr>
          <w:rFonts w:ascii="Goudy Old Style" w:hAnsi="Goudy Old Style"/>
          <w:b/>
          <w:color w:val="0E101A"/>
        </w:rPr>
        <w:t>           </w:t>
      </w:r>
    </w:p>
    <w:p w:rsidR="00223E09" w:rsidRPr="00FD473C" w:rsidRDefault="00E42101" w:rsidP="00FD473C">
      <w:pPr>
        <w:pStyle w:val="NormalWeb"/>
        <w:spacing w:before="0" w:beforeAutospacing="0" w:after="0" w:afterAutospacing="0"/>
        <w:ind w:firstLine="720"/>
        <w:jc w:val="both"/>
        <w:rPr>
          <w:rFonts w:ascii="Goudy Old Style" w:hAnsi="Goudy Old Style"/>
          <w:color w:val="0E101A"/>
        </w:rPr>
      </w:pPr>
      <w:r w:rsidRPr="00FD473C">
        <w:rPr>
          <w:rFonts w:ascii="Goudy Old Style" w:hAnsi="Goudy Old Style"/>
          <w:color w:val="0E101A"/>
        </w:rPr>
        <w:fldChar w:fldCharType="begin" w:fldLock="1"/>
      </w:r>
      <w:r w:rsidR="007F45F1" w:rsidRPr="00FD473C">
        <w:rPr>
          <w:rFonts w:ascii="Goudy Old Style" w:hAnsi="Goudy Old Style"/>
          <w:color w:val="0E101A"/>
        </w:rPr>
        <w:instrText>ADDIN CSL_CITATION {"citationItems":[{"id":"ITEM-1","itemData":{"ISBN":"0646211609","author":[{"dropping-particle":"","family":"Gerot","given":"Linda","non-dropping-particle":"","parse-names":false,"suffix":""},{"dropping-particle":"","family":"Wignell","given":"Peter","non-dropping-particle":"","parse-names":false,"suffix":""}],"id":"ITEM-1","issued":{"date-parts":[["1994"]]},"number-of-pages":"258","publisher":"Antipodean Educational Enterprises AEE","publisher-place":"Australia","title":"Making Sense of Functional Grammar","type":"book"},"uris":["http://www.mendeley.com/documents/?uuid=773ae529-2550-4ac7-874f-696221bef6d6"]}],"mendeley":{"formattedCitation":"(Gerot &amp; Wignell, 1994)","plainTextFormattedCitation":"(Gerot &amp; Wignell, 1994)","previouslyFormattedCitation":"(Gerot &amp; Wignell, 1994)"},"properties":{"noteIndex":0},"schema":"https://github.com/citation-style-language/schema/raw/master/csl-citation.json"}</w:instrText>
      </w:r>
      <w:r w:rsidRPr="00FD473C">
        <w:rPr>
          <w:rFonts w:ascii="Goudy Old Style" w:hAnsi="Goudy Old Style"/>
          <w:color w:val="0E101A"/>
        </w:rPr>
        <w:fldChar w:fldCharType="separate"/>
      </w:r>
      <w:r w:rsidRPr="00FD473C">
        <w:rPr>
          <w:rFonts w:ascii="Goudy Old Style" w:hAnsi="Goudy Old Style"/>
          <w:noProof/>
          <w:color w:val="0E101A"/>
        </w:rPr>
        <w:t>(Gerot &amp; Wignell, 1994)</w:t>
      </w:r>
      <w:r w:rsidRPr="00FD473C">
        <w:rPr>
          <w:rFonts w:ascii="Goudy Old Style" w:hAnsi="Goudy Old Style"/>
          <w:color w:val="0E101A"/>
        </w:rPr>
        <w:fldChar w:fldCharType="end"/>
      </w:r>
      <w:r w:rsidRPr="00FD473C">
        <w:rPr>
          <w:rFonts w:ascii="Goudy Old Style" w:hAnsi="Goudy Old Style"/>
          <w:color w:val="0E101A"/>
        </w:rPr>
        <w:t xml:space="preserve"> </w:t>
      </w:r>
      <w:r w:rsidR="00223E09" w:rsidRPr="00FD473C">
        <w:rPr>
          <w:rFonts w:ascii="Goudy Old Style" w:hAnsi="Goudy Old Style"/>
          <w:color w:val="0E101A"/>
        </w:rPr>
        <w:t>state that “Material processes are processes of material doing.” In this stage, a clause in material processes has done or process and doer or participant, as can be seen in the following examples below. </w:t>
      </w:r>
    </w:p>
    <w:p w:rsidR="007F45F1" w:rsidRPr="00FD473C" w:rsidRDefault="007F45F1" w:rsidP="00FD473C">
      <w:pPr>
        <w:pStyle w:val="NormalWeb"/>
        <w:spacing w:before="0" w:beforeAutospacing="0" w:after="0" w:afterAutospacing="0"/>
        <w:ind w:firstLine="720"/>
        <w:jc w:val="both"/>
        <w:rPr>
          <w:rFonts w:ascii="Goudy Old Style" w:hAnsi="Goudy Old Style"/>
          <w:color w:val="0E101A"/>
        </w:rPr>
      </w:pPr>
    </w:p>
    <w:p w:rsidR="00936952" w:rsidRPr="00FD473C" w:rsidRDefault="00936952" w:rsidP="00FD473C">
      <w:pPr>
        <w:spacing w:line="240" w:lineRule="auto"/>
        <w:jc w:val="center"/>
        <w:rPr>
          <w:rFonts w:ascii="Goudy Old Style" w:hAnsi="Goudy Old Style"/>
          <w:b/>
          <w:sz w:val="24"/>
          <w:szCs w:val="24"/>
        </w:rPr>
      </w:pPr>
      <w:r w:rsidRPr="00FD473C">
        <w:rPr>
          <w:rFonts w:ascii="Goudy Old Style" w:hAnsi="Goudy Old Style"/>
          <w:b/>
          <w:sz w:val="24"/>
          <w:szCs w:val="24"/>
        </w:rPr>
        <w:t>Table 2: The example</w:t>
      </w:r>
      <w:r w:rsidR="005C1E78" w:rsidRPr="00FD473C">
        <w:rPr>
          <w:rFonts w:ascii="Goudy Old Style" w:hAnsi="Goudy Old Style"/>
          <w:b/>
          <w:sz w:val="24"/>
          <w:szCs w:val="24"/>
        </w:rPr>
        <w:t>s of material processes</w:t>
      </w:r>
    </w:p>
    <w:tbl>
      <w:tblPr>
        <w:tblStyle w:val="TableGrid"/>
        <w:tblW w:w="0" w:type="auto"/>
        <w:tblLook w:val="04A0" w:firstRow="1" w:lastRow="0" w:firstColumn="1" w:lastColumn="0" w:noHBand="0" w:noVBand="1"/>
      </w:tblPr>
      <w:tblGrid>
        <w:gridCol w:w="7429"/>
      </w:tblGrid>
      <w:tr w:rsidR="00936952" w:rsidRPr="00FD473C" w:rsidTr="005F08BF">
        <w:tc>
          <w:tcPr>
            <w:tcW w:w="8216" w:type="dxa"/>
          </w:tcPr>
          <w:p w:rsidR="00936952" w:rsidRPr="00FD473C" w:rsidRDefault="00936952" w:rsidP="00FD473C">
            <w:pPr>
              <w:jc w:val="center"/>
              <w:rPr>
                <w:rFonts w:ascii="Goudy Old Style" w:hAnsi="Goudy Old Style"/>
                <w:sz w:val="24"/>
                <w:szCs w:val="24"/>
              </w:rPr>
            </w:pPr>
          </w:p>
          <w:tbl>
            <w:tblPr>
              <w:tblStyle w:val="TableGrid"/>
              <w:tblW w:w="0" w:type="auto"/>
              <w:tblInd w:w="2093" w:type="dxa"/>
              <w:tblLook w:val="04A0" w:firstRow="1" w:lastRow="0" w:firstColumn="1" w:lastColumn="0" w:noHBand="0" w:noVBand="1"/>
            </w:tblPr>
            <w:tblGrid>
              <w:gridCol w:w="1536"/>
              <w:gridCol w:w="1441"/>
            </w:tblGrid>
            <w:tr w:rsidR="00936952" w:rsidRPr="00FD473C" w:rsidTr="005F08BF">
              <w:tc>
                <w:tcPr>
                  <w:tcW w:w="2977" w:type="dxa"/>
                  <w:gridSpan w:val="2"/>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She Sang</w:t>
                  </w:r>
                </w:p>
              </w:tc>
            </w:tr>
            <w:tr w:rsidR="00936952" w:rsidRPr="00FD473C" w:rsidTr="005F08BF">
              <w:tc>
                <w:tcPr>
                  <w:tcW w:w="153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Actor</w:t>
                  </w:r>
                </w:p>
              </w:tc>
              <w:tc>
                <w:tcPr>
                  <w:tcW w:w="1441"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Material</w:t>
                  </w:r>
                </w:p>
              </w:tc>
            </w:tr>
          </w:tbl>
          <w:p w:rsidR="00936952" w:rsidRPr="00FD473C" w:rsidRDefault="00936952" w:rsidP="00FD473C">
            <w:pPr>
              <w:jc w:val="center"/>
              <w:rPr>
                <w:rFonts w:ascii="Goudy Old Style" w:hAnsi="Goudy Old Style"/>
                <w:sz w:val="24"/>
                <w:szCs w:val="24"/>
              </w:rPr>
            </w:pPr>
          </w:p>
          <w:tbl>
            <w:tblPr>
              <w:tblStyle w:val="TableGrid"/>
              <w:tblpPr w:leftFromText="180" w:rightFromText="180" w:vertAnchor="text" w:horzAnchor="page" w:tblpX="1993" w:tblpY="-140"/>
              <w:tblOverlap w:val="never"/>
              <w:tblW w:w="0" w:type="auto"/>
              <w:tblBorders>
                <w:bottom w:val="none" w:sz="0" w:space="0" w:color="auto"/>
              </w:tblBorders>
              <w:tblLook w:val="04A0" w:firstRow="1" w:lastRow="0" w:firstColumn="1" w:lastColumn="0" w:noHBand="0" w:noVBand="1"/>
            </w:tblPr>
            <w:tblGrid>
              <w:gridCol w:w="1552"/>
              <w:gridCol w:w="1006"/>
              <w:gridCol w:w="851"/>
            </w:tblGrid>
            <w:tr w:rsidR="00936952" w:rsidRPr="00FD473C" w:rsidTr="005F08BF">
              <w:tc>
                <w:tcPr>
                  <w:tcW w:w="3409" w:type="dxa"/>
                  <w:gridSpan w:val="3"/>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My mom made a cake</w:t>
                  </w:r>
                </w:p>
              </w:tc>
            </w:tr>
            <w:tr w:rsidR="00936952" w:rsidRPr="00FD473C" w:rsidTr="005F08BF">
              <w:tc>
                <w:tcPr>
                  <w:tcW w:w="1552"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Actor</w:t>
                  </w:r>
                </w:p>
              </w:tc>
              <w:tc>
                <w:tcPr>
                  <w:tcW w:w="100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Material</w:t>
                  </w:r>
                </w:p>
              </w:tc>
              <w:tc>
                <w:tcPr>
                  <w:tcW w:w="851"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Goal</w:t>
                  </w:r>
                </w:p>
              </w:tc>
            </w:tr>
          </w:tbl>
          <w:p w:rsidR="00936952" w:rsidRPr="00FD473C" w:rsidRDefault="00936952" w:rsidP="00FD473C">
            <w:pPr>
              <w:jc w:val="center"/>
              <w:rPr>
                <w:rFonts w:ascii="Goudy Old Style" w:hAnsi="Goudy Old Style"/>
                <w:sz w:val="24"/>
                <w:szCs w:val="24"/>
              </w:rPr>
            </w:pPr>
          </w:p>
          <w:p w:rsidR="00936952" w:rsidRPr="00FD473C" w:rsidRDefault="00936952" w:rsidP="00FD473C">
            <w:pPr>
              <w:jc w:val="center"/>
              <w:rPr>
                <w:rFonts w:ascii="Goudy Old Style" w:hAnsi="Goudy Old Style"/>
                <w:b/>
                <w:sz w:val="24"/>
                <w:szCs w:val="24"/>
              </w:rPr>
            </w:pPr>
          </w:p>
          <w:p w:rsidR="00936952" w:rsidRPr="00FD473C" w:rsidRDefault="00936952" w:rsidP="00FD473C">
            <w:pPr>
              <w:jc w:val="center"/>
              <w:rPr>
                <w:rFonts w:ascii="Goudy Old Style" w:hAnsi="Goudy Old Style"/>
                <w:sz w:val="24"/>
                <w:szCs w:val="24"/>
              </w:rPr>
            </w:pPr>
          </w:p>
          <w:tbl>
            <w:tblPr>
              <w:tblStyle w:val="TableGrid"/>
              <w:tblpPr w:leftFromText="180" w:rightFromText="180" w:vertAnchor="text" w:horzAnchor="page" w:tblpX="2060" w:tblpY="-117"/>
              <w:tblOverlap w:val="never"/>
              <w:tblW w:w="0" w:type="auto"/>
              <w:tblLook w:val="04A0" w:firstRow="1" w:lastRow="0" w:firstColumn="1" w:lastColumn="0" w:noHBand="0" w:noVBand="1"/>
            </w:tblPr>
            <w:tblGrid>
              <w:gridCol w:w="769"/>
              <w:gridCol w:w="1036"/>
              <w:gridCol w:w="1564"/>
            </w:tblGrid>
            <w:tr w:rsidR="00936952" w:rsidRPr="00FD473C" w:rsidTr="005F08BF">
              <w:tc>
                <w:tcPr>
                  <w:tcW w:w="769"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Ary</w:t>
                  </w:r>
                </w:p>
              </w:tc>
              <w:tc>
                <w:tcPr>
                  <w:tcW w:w="103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repaired</w:t>
                  </w:r>
                </w:p>
              </w:tc>
              <w:tc>
                <w:tcPr>
                  <w:tcW w:w="1564"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the camera</w:t>
                  </w:r>
                </w:p>
              </w:tc>
            </w:tr>
            <w:tr w:rsidR="00936952" w:rsidRPr="00FD473C" w:rsidTr="005F08BF">
              <w:tc>
                <w:tcPr>
                  <w:tcW w:w="769"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Actor</w:t>
                  </w:r>
                </w:p>
              </w:tc>
              <w:tc>
                <w:tcPr>
                  <w:tcW w:w="103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Material</w:t>
                  </w:r>
                </w:p>
              </w:tc>
              <w:tc>
                <w:tcPr>
                  <w:tcW w:w="1564"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Goal</w:t>
                  </w:r>
                </w:p>
              </w:tc>
            </w:tr>
          </w:tbl>
          <w:p w:rsidR="00936952" w:rsidRPr="00FD473C" w:rsidRDefault="00936952" w:rsidP="00FD473C">
            <w:pPr>
              <w:jc w:val="center"/>
              <w:rPr>
                <w:rFonts w:ascii="Goudy Old Style" w:hAnsi="Goudy Old Style"/>
                <w:b/>
                <w:sz w:val="24"/>
                <w:szCs w:val="24"/>
              </w:rPr>
            </w:pPr>
          </w:p>
          <w:p w:rsidR="00936952" w:rsidRPr="00FD473C" w:rsidRDefault="00936952" w:rsidP="00FD473C">
            <w:pPr>
              <w:jc w:val="center"/>
              <w:rPr>
                <w:rFonts w:ascii="Goudy Old Style" w:hAnsi="Goudy Old Style"/>
                <w:b/>
                <w:sz w:val="24"/>
                <w:szCs w:val="24"/>
              </w:rPr>
            </w:pPr>
          </w:p>
          <w:p w:rsidR="00936952" w:rsidRPr="00FD473C" w:rsidRDefault="00936952" w:rsidP="00FD473C">
            <w:pPr>
              <w:jc w:val="center"/>
              <w:rPr>
                <w:rFonts w:ascii="Goudy Old Style" w:hAnsi="Goudy Old Style"/>
                <w:b/>
                <w:sz w:val="24"/>
                <w:szCs w:val="24"/>
              </w:rPr>
            </w:pPr>
          </w:p>
          <w:p w:rsidR="00936952" w:rsidRPr="00FD473C" w:rsidRDefault="00936952" w:rsidP="00FD473C">
            <w:pPr>
              <w:pStyle w:val="Heading1"/>
              <w:spacing w:before="187"/>
              <w:jc w:val="center"/>
              <w:outlineLvl w:val="0"/>
              <w:rPr>
                <w:rFonts w:ascii="Goudy Old Style" w:hAnsi="Goudy Old Style"/>
              </w:rPr>
            </w:pPr>
          </w:p>
          <w:p w:rsidR="00936952" w:rsidRPr="00FD473C" w:rsidRDefault="00936952" w:rsidP="00FD473C">
            <w:pPr>
              <w:jc w:val="center"/>
              <w:rPr>
                <w:rFonts w:ascii="Goudy Old Style" w:hAnsi="Goudy Old Style"/>
                <w:sz w:val="24"/>
                <w:szCs w:val="24"/>
              </w:rPr>
            </w:pPr>
          </w:p>
        </w:tc>
      </w:tr>
    </w:tbl>
    <w:p w:rsidR="005C1E78" w:rsidRPr="00FD473C" w:rsidRDefault="005C1E78" w:rsidP="00FD473C">
      <w:pPr>
        <w:spacing w:line="240" w:lineRule="auto"/>
        <w:jc w:val="both"/>
        <w:rPr>
          <w:rFonts w:ascii="Goudy Old Style" w:hAnsi="Goudy Old Style"/>
          <w:sz w:val="24"/>
          <w:szCs w:val="24"/>
        </w:rPr>
      </w:pPr>
    </w:p>
    <w:p w:rsidR="007F45F1" w:rsidRPr="00FD473C" w:rsidRDefault="007F45F1" w:rsidP="00FD473C">
      <w:pPr>
        <w:pStyle w:val="NormalWeb"/>
        <w:spacing w:before="0" w:beforeAutospacing="0" w:after="0" w:afterAutospacing="0"/>
        <w:jc w:val="both"/>
        <w:rPr>
          <w:rFonts w:ascii="Goudy Old Style" w:hAnsi="Goudy Old Style"/>
          <w:color w:val="0E101A"/>
        </w:rPr>
      </w:pPr>
      <w:r w:rsidRPr="00FD473C">
        <w:rPr>
          <w:rFonts w:ascii="Goudy Old Style" w:hAnsi="Goudy Old Style"/>
          <w:color w:val="0E101A"/>
        </w:rPr>
        <w:t>From the table above, the participant in material processes is called an actor. The material processes are represented by a verb. It expresses physically to do something. Furthermore, when the processes may be done to is called the goal. </w:t>
      </w:r>
    </w:p>
    <w:p w:rsidR="007F45F1" w:rsidRPr="00FD473C" w:rsidRDefault="007F45F1" w:rsidP="00FD473C">
      <w:pPr>
        <w:pStyle w:val="NormalWeb"/>
        <w:spacing w:before="0" w:beforeAutospacing="0" w:after="0" w:afterAutospacing="0"/>
        <w:jc w:val="both"/>
        <w:rPr>
          <w:rFonts w:ascii="Goudy Old Style" w:hAnsi="Goudy Old Style"/>
          <w:color w:val="0E101A"/>
        </w:rPr>
      </w:pPr>
    </w:p>
    <w:p w:rsidR="007F45F1" w:rsidRPr="00FD473C" w:rsidRDefault="007F45F1" w:rsidP="00FD473C">
      <w:pPr>
        <w:pStyle w:val="NormalWeb"/>
        <w:numPr>
          <w:ilvl w:val="0"/>
          <w:numId w:val="12"/>
        </w:numPr>
        <w:spacing w:before="0" w:beforeAutospacing="0" w:after="0" w:afterAutospacing="0"/>
        <w:jc w:val="both"/>
        <w:rPr>
          <w:rStyle w:val="Strong"/>
          <w:rFonts w:ascii="Goudy Old Style" w:hAnsi="Goudy Old Style"/>
          <w:color w:val="0E101A"/>
        </w:rPr>
      </w:pPr>
      <w:r w:rsidRPr="00FD473C">
        <w:rPr>
          <w:rStyle w:val="Strong"/>
          <w:rFonts w:ascii="Goudy Old Style" w:hAnsi="Goudy Old Style"/>
          <w:color w:val="0E101A"/>
        </w:rPr>
        <w:t>Mental Processes</w:t>
      </w:r>
    </w:p>
    <w:p w:rsidR="007F45F1" w:rsidRPr="00FD473C" w:rsidRDefault="007F45F1" w:rsidP="00FD473C">
      <w:pPr>
        <w:pStyle w:val="NormalWeb"/>
        <w:spacing w:before="0" w:beforeAutospacing="0" w:after="0" w:afterAutospacing="0"/>
        <w:ind w:firstLine="720"/>
        <w:jc w:val="both"/>
        <w:rPr>
          <w:rFonts w:ascii="Goudy Old Style" w:hAnsi="Goudy Old Style"/>
          <w:color w:val="0E101A"/>
        </w:rPr>
      </w:pPr>
      <w:r w:rsidRPr="00FD473C">
        <w:rPr>
          <w:rFonts w:ascii="Goudy Old Style" w:hAnsi="Goudy Old Style"/>
          <w:color w:val="0E101A"/>
        </w:rPr>
        <w:t>Mental processes are processes of sensing, such as thinking, perceiving, or feeling. The participant in mental processes is called sense</w:t>
      </w:r>
      <w:r w:rsidRPr="00FD473C">
        <w:rPr>
          <w:rFonts w:ascii="Goudy Old Style" w:hAnsi="Goudy Old Style"/>
          <w:color w:val="0E101A"/>
        </w:rPr>
        <w:t>r</w:t>
      </w:r>
      <w:r w:rsidRPr="00FD473C">
        <w:rPr>
          <w:rFonts w:ascii="Goudy Old Style" w:hAnsi="Goudy Old Style"/>
          <w:color w:val="0E101A"/>
        </w:rPr>
        <w:t xml:space="preserve"> or experience. Meanwhile, e</w:t>
      </w:r>
      <w:r w:rsidRPr="00FD473C">
        <w:rPr>
          <w:rFonts w:ascii="Goudy Old Style" w:hAnsi="Goudy Old Style"/>
          <w:color w:val="0E101A"/>
        </w:rPr>
        <w:t xml:space="preserve">xperiences are named phenomenon </w:t>
      </w:r>
      <w:r w:rsidRPr="00FD473C">
        <w:rPr>
          <w:rFonts w:ascii="Goudy Old Style" w:hAnsi="Goudy Old Style"/>
          <w:color w:val="0E101A"/>
        </w:rPr>
        <w:fldChar w:fldCharType="begin" w:fldLock="1"/>
      </w:r>
      <w:r w:rsidRPr="00FD473C">
        <w:rPr>
          <w:rFonts w:ascii="Goudy Old Style" w:hAnsi="Goudy Old Style"/>
          <w:color w:val="0E101A"/>
        </w:rPr>
        <w:instrText>ADDIN CSL_CITATION {"citationItems":[{"id":"ITEM-1","itemData":{"author":[{"dropping-particle":"","family":"Sujatna","given":"Eva Tuckyta Sari","non-dropping-particle":"","parse-names":false,"suffix":""}],"id":"ITEM-1","issued":{"date-parts":[["2013"]]},"number-of-pages":"160","publisher":"Unpad Press","publisher-place":"Bandung","title":"Understanding Systemic Functional Grammar","type":"book"},"uris":["http://www.mendeley.com/documents/?uuid=41f63e2e-26fe-4e8a-ad59-e2326802980e"]}],"mendeley":{"formattedCitation":"(Sujatna, 2013)","plainTextFormattedCitation":"(Sujatna, 2013)","previouslyFormattedCitation":"(Sujatna, 2013)"},"properties":{"noteIndex":0},"schema":"https://github.com/citation-style-language/schema/raw/master/csl-citation.json"}</w:instrText>
      </w:r>
      <w:r w:rsidRPr="00FD473C">
        <w:rPr>
          <w:rFonts w:ascii="Goudy Old Style" w:hAnsi="Goudy Old Style"/>
          <w:color w:val="0E101A"/>
        </w:rPr>
        <w:fldChar w:fldCharType="separate"/>
      </w:r>
      <w:r w:rsidRPr="00FD473C">
        <w:rPr>
          <w:rFonts w:ascii="Goudy Old Style" w:hAnsi="Goudy Old Style"/>
          <w:noProof/>
          <w:color w:val="0E101A"/>
        </w:rPr>
        <w:t>(Sujatna, 2013)</w:t>
      </w:r>
      <w:r w:rsidRPr="00FD473C">
        <w:rPr>
          <w:rFonts w:ascii="Goudy Old Style" w:hAnsi="Goudy Old Style"/>
          <w:color w:val="0E101A"/>
        </w:rPr>
        <w:fldChar w:fldCharType="end"/>
      </w:r>
      <w:r w:rsidRPr="00FD473C">
        <w:rPr>
          <w:rFonts w:ascii="Goudy Old Style" w:hAnsi="Goudy Old Style"/>
          <w:color w:val="0E101A"/>
        </w:rPr>
        <w:t xml:space="preserve">. </w:t>
      </w:r>
      <w:r w:rsidRPr="00FD473C">
        <w:rPr>
          <w:rFonts w:ascii="Goudy Old Style" w:hAnsi="Goudy Old Style"/>
          <w:color w:val="0E101A"/>
        </w:rPr>
        <w:t>The following table below is the examples of mental processes. </w:t>
      </w:r>
    </w:p>
    <w:p w:rsidR="007F45F1" w:rsidRPr="00FD473C" w:rsidRDefault="007F45F1" w:rsidP="00FD473C">
      <w:pPr>
        <w:pStyle w:val="NormalWeb"/>
        <w:spacing w:before="0" w:beforeAutospacing="0" w:after="0" w:afterAutospacing="0"/>
        <w:ind w:firstLine="720"/>
        <w:jc w:val="both"/>
        <w:rPr>
          <w:rFonts w:ascii="Goudy Old Style" w:hAnsi="Goudy Old Style"/>
          <w:color w:val="0E101A"/>
        </w:rPr>
      </w:pPr>
    </w:p>
    <w:p w:rsidR="007F45F1" w:rsidRPr="00FD473C" w:rsidRDefault="007F45F1" w:rsidP="00FD473C">
      <w:pPr>
        <w:pStyle w:val="NormalWeb"/>
        <w:spacing w:before="0" w:beforeAutospacing="0" w:after="0" w:afterAutospacing="0"/>
        <w:ind w:firstLine="720"/>
        <w:jc w:val="both"/>
        <w:rPr>
          <w:rFonts w:ascii="Goudy Old Style" w:hAnsi="Goudy Old Style"/>
          <w:color w:val="0E101A"/>
        </w:rPr>
      </w:pPr>
    </w:p>
    <w:p w:rsidR="007F45F1" w:rsidRPr="00FD473C" w:rsidRDefault="007F45F1" w:rsidP="00FD473C">
      <w:pPr>
        <w:pStyle w:val="NormalWeb"/>
        <w:spacing w:before="0" w:beforeAutospacing="0" w:after="0" w:afterAutospacing="0"/>
        <w:ind w:firstLine="720"/>
        <w:jc w:val="both"/>
        <w:rPr>
          <w:rFonts w:ascii="Goudy Old Style" w:hAnsi="Goudy Old Style"/>
          <w:color w:val="0E101A"/>
        </w:rPr>
      </w:pPr>
    </w:p>
    <w:p w:rsidR="007F45F1" w:rsidRPr="00FD473C" w:rsidRDefault="007F45F1" w:rsidP="00FD473C">
      <w:pPr>
        <w:pStyle w:val="NormalWeb"/>
        <w:spacing w:before="0" w:beforeAutospacing="0" w:after="0" w:afterAutospacing="0"/>
        <w:ind w:firstLine="720"/>
        <w:jc w:val="both"/>
        <w:rPr>
          <w:rFonts w:ascii="Goudy Old Style" w:hAnsi="Goudy Old Style"/>
          <w:color w:val="0E101A"/>
        </w:rPr>
      </w:pPr>
    </w:p>
    <w:p w:rsidR="007F45F1" w:rsidRPr="00FD473C" w:rsidRDefault="007F45F1" w:rsidP="00FD473C">
      <w:pPr>
        <w:pStyle w:val="NormalWeb"/>
        <w:spacing w:before="0" w:beforeAutospacing="0" w:after="0" w:afterAutospacing="0"/>
        <w:ind w:firstLine="720"/>
        <w:jc w:val="both"/>
        <w:rPr>
          <w:rFonts w:ascii="Goudy Old Style" w:hAnsi="Goudy Old Style"/>
          <w:color w:val="0E101A"/>
        </w:rPr>
      </w:pPr>
    </w:p>
    <w:p w:rsidR="00936952" w:rsidRPr="00FD473C" w:rsidRDefault="00936952" w:rsidP="00FD473C">
      <w:pPr>
        <w:spacing w:line="240" w:lineRule="auto"/>
        <w:ind w:firstLine="720"/>
        <w:jc w:val="center"/>
        <w:rPr>
          <w:rFonts w:ascii="Goudy Old Style" w:hAnsi="Goudy Old Style"/>
          <w:b/>
          <w:sz w:val="24"/>
          <w:szCs w:val="24"/>
        </w:rPr>
      </w:pPr>
      <w:r w:rsidRPr="00FD473C">
        <w:rPr>
          <w:rFonts w:ascii="Goudy Old Style" w:hAnsi="Goudy Old Style"/>
          <w:b/>
          <w:sz w:val="24"/>
          <w:szCs w:val="24"/>
        </w:rPr>
        <w:t>Table 3: T</w:t>
      </w:r>
      <w:r w:rsidR="005C1E78" w:rsidRPr="00FD473C">
        <w:rPr>
          <w:rFonts w:ascii="Goudy Old Style" w:hAnsi="Goudy Old Style"/>
          <w:b/>
          <w:sz w:val="24"/>
          <w:szCs w:val="24"/>
        </w:rPr>
        <w:t>he examples of mental processes</w:t>
      </w:r>
    </w:p>
    <w:tbl>
      <w:tblPr>
        <w:tblStyle w:val="TableGrid"/>
        <w:tblW w:w="0" w:type="auto"/>
        <w:tblLook w:val="04A0" w:firstRow="1" w:lastRow="0" w:firstColumn="1" w:lastColumn="0" w:noHBand="0" w:noVBand="1"/>
      </w:tblPr>
      <w:tblGrid>
        <w:gridCol w:w="7429"/>
      </w:tblGrid>
      <w:tr w:rsidR="00936952" w:rsidRPr="00FD473C" w:rsidTr="005F08BF">
        <w:tc>
          <w:tcPr>
            <w:tcW w:w="8216" w:type="dxa"/>
          </w:tcPr>
          <w:p w:rsidR="00936952" w:rsidRPr="00FD473C" w:rsidRDefault="00936952" w:rsidP="00FD473C">
            <w:pPr>
              <w:ind w:firstLine="720"/>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 </w:t>
            </w:r>
          </w:p>
          <w:tbl>
            <w:tblPr>
              <w:tblStyle w:val="TableGrid"/>
              <w:tblW w:w="0" w:type="auto"/>
              <w:tblLook w:val="04A0" w:firstRow="1" w:lastRow="0" w:firstColumn="1" w:lastColumn="0" w:noHBand="0" w:noVBand="1"/>
            </w:tblPr>
            <w:tblGrid>
              <w:gridCol w:w="2413"/>
              <w:gridCol w:w="2356"/>
              <w:gridCol w:w="2434"/>
            </w:tblGrid>
            <w:tr w:rsidR="00936952" w:rsidRPr="00FD473C" w:rsidTr="005F08BF">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Ary</w:t>
                  </w:r>
                </w:p>
              </w:tc>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Didn’t see</w:t>
                  </w:r>
                </w:p>
              </w:tc>
              <w:tc>
                <w:tcPr>
                  <w:tcW w:w="256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Aulia</w:t>
                  </w:r>
                </w:p>
              </w:tc>
            </w:tr>
            <w:tr w:rsidR="00936952" w:rsidRPr="00FD473C" w:rsidTr="005F08BF">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Experiencer</w:t>
                  </w:r>
                </w:p>
              </w:tc>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Mental</w:t>
                  </w:r>
                </w:p>
              </w:tc>
              <w:tc>
                <w:tcPr>
                  <w:tcW w:w="256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Phenomenon</w:t>
                  </w:r>
                </w:p>
              </w:tc>
            </w:tr>
          </w:tbl>
          <w:p w:rsidR="00936952" w:rsidRPr="00FD473C" w:rsidRDefault="00936952" w:rsidP="00FD473C">
            <w:pPr>
              <w:jc w:val="center"/>
              <w:rPr>
                <w:rFonts w:ascii="Goudy Old Style" w:hAnsi="Goudy Old Style"/>
                <w:sz w:val="24"/>
                <w:szCs w:val="24"/>
              </w:rPr>
            </w:pPr>
          </w:p>
          <w:tbl>
            <w:tblPr>
              <w:tblStyle w:val="TableGrid"/>
              <w:tblW w:w="0" w:type="auto"/>
              <w:tblLook w:val="04A0" w:firstRow="1" w:lastRow="0" w:firstColumn="1" w:lastColumn="0" w:noHBand="0" w:noVBand="1"/>
            </w:tblPr>
            <w:tblGrid>
              <w:gridCol w:w="2374"/>
              <w:gridCol w:w="2380"/>
              <w:gridCol w:w="2449"/>
            </w:tblGrid>
            <w:tr w:rsidR="00936952" w:rsidRPr="00FD473C" w:rsidTr="005F08BF">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Zayn</w:t>
                  </w:r>
                </w:p>
              </w:tc>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likes</w:t>
                  </w:r>
                </w:p>
              </w:tc>
              <w:tc>
                <w:tcPr>
                  <w:tcW w:w="256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New bag</w:t>
                  </w:r>
                </w:p>
              </w:tc>
            </w:tr>
            <w:tr w:rsidR="00936952" w:rsidRPr="00FD473C" w:rsidTr="005F08BF">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Senser</w:t>
                  </w:r>
                </w:p>
              </w:tc>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Mental</w:t>
                  </w:r>
                </w:p>
              </w:tc>
              <w:tc>
                <w:tcPr>
                  <w:tcW w:w="256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Phenomenon</w:t>
                  </w:r>
                </w:p>
              </w:tc>
            </w:tr>
          </w:tbl>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b/>
                <w:sz w:val="24"/>
                <w:szCs w:val="24"/>
              </w:rPr>
            </w:pPr>
          </w:p>
          <w:tbl>
            <w:tblPr>
              <w:tblStyle w:val="TableGrid"/>
              <w:tblW w:w="0" w:type="auto"/>
              <w:tblLook w:val="04A0" w:firstRow="1" w:lastRow="0" w:firstColumn="1" w:lastColumn="0" w:noHBand="0" w:noVBand="1"/>
            </w:tblPr>
            <w:tblGrid>
              <w:gridCol w:w="2566"/>
              <w:gridCol w:w="2566"/>
            </w:tblGrid>
            <w:tr w:rsidR="00936952" w:rsidRPr="00FD473C" w:rsidTr="005F08BF">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Ary</w:t>
                  </w:r>
                </w:p>
              </w:tc>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understood</w:t>
                  </w:r>
                </w:p>
              </w:tc>
            </w:tr>
            <w:tr w:rsidR="00936952" w:rsidRPr="00FD473C" w:rsidTr="005F08BF">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Senser</w:t>
                  </w:r>
                </w:p>
              </w:tc>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Mental</w:t>
                  </w:r>
                </w:p>
              </w:tc>
            </w:tr>
          </w:tbl>
          <w:p w:rsidR="00936952" w:rsidRPr="00FD473C" w:rsidRDefault="00936952" w:rsidP="00FD473C">
            <w:pPr>
              <w:jc w:val="center"/>
              <w:rPr>
                <w:rFonts w:ascii="Goudy Old Style" w:hAnsi="Goudy Old Style"/>
                <w:b/>
                <w:sz w:val="24"/>
                <w:szCs w:val="24"/>
              </w:rPr>
            </w:pPr>
          </w:p>
          <w:p w:rsidR="00936952" w:rsidRPr="00FD473C" w:rsidRDefault="00936952" w:rsidP="00FD473C">
            <w:pPr>
              <w:jc w:val="both"/>
              <w:rPr>
                <w:rFonts w:ascii="Goudy Old Style" w:hAnsi="Goudy Old Style"/>
                <w:sz w:val="24"/>
                <w:szCs w:val="24"/>
              </w:rPr>
            </w:pPr>
          </w:p>
        </w:tc>
      </w:tr>
    </w:tbl>
    <w:p w:rsidR="007F45F1" w:rsidRPr="00FD473C" w:rsidRDefault="007F45F1" w:rsidP="00FD473C">
      <w:pPr>
        <w:spacing w:line="240" w:lineRule="auto"/>
        <w:jc w:val="both"/>
        <w:rPr>
          <w:rFonts w:ascii="Goudy Old Style" w:hAnsi="Goudy Old Style"/>
          <w:b/>
          <w:sz w:val="24"/>
          <w:szCs w:val="24"/>
        </w:rPr>
      </w:pPr>
    </w:p>
    <w:p w:rsidR="007F45F1" w:rsidRPr="00FD473C" w:rsidRDefault="007F45F1" w:rsidP="00FD473C">
      <w:pPr>
        <w:pStyle w:val="Heading1"/>
        <w:jc w:val="both"/>
        <w:rPr>
          <w:rFonts w:ascii="Goudy Old Style" w:hAnsi="Goudy Old Style"/>
          <w:b w:val="0"/>
          <w:bCs w:val="0"/>
          <w:color w:val="0E101A"/>
        </w:rPr>
      </w:pPr>
      <w:r w:rsidRPr="00FD473C">
        <w:rPr>
          <w:rFonts w:ascii="Goudy Old Style" w:hAnsi="Goudy Old Style"/>
          <w:b w:val="0"/>
          <w:bCs w:val="0"/>
          <w:color w:val="0E101A"/>
        </w:rPr>
        <w:t xml:space="preserve">From the table above, the participant or doer of the subject of mental processes is experiencer or </w:t>
      </w:r>
      <w:proofErr w:type="spellStart"/>
      <w:r w:rsidRPr="00FD473C">
        <w:rPr>
          <w:rFonts w:ascii="Goudy Old Style" w:hAnsi="Goudy Old Style"/>
          <w:b w:val="0"/>
          <w:bCs w:val="0"/>
          <w:color w:val="0E101A"/>
        </w:rPr>
        <w:t>senser</w:t>
      </w:r>
      <w:proofErr w:type="spellEnd"/>
      <w:r w:rsidRPr="00FD473C">
        <w:rPr>
          <w:rFonts w:ascii="Goudy Old Style" w:hAnsi="Goudy Old Style"/>
          <w:b w:val="0"/>
          <w:bCs w:val="0"/>
          <w:color w:val="0E101A"/>
        </w:rPr>
        <w:t>, and phenomenon. Further, the words that represent emotional reactions are mental. </w:t>
      </w:r>
    </w:p>
    <w:p w:rsidR="007F45F1" w:rsidRPr="00FD473C" w:rsidRDefault="007F45F1" w:rsidP="00FD473C">
      <w:pPr>
        <w:pStyle w:val="NormalWeb"/>
        <w:spacing w:before="0" w:beforeAutospacing="0" w:after="0" w:afterAutospacing="0"/>
        <w:jc w:val="both"/>
        <w:rPr>
          <w:rFonts w:ascii="Goudy Old Style" w:hAnsi="Goudy Old Style"/>
          <w:color w:val="0E101A"/>
        </w:rPr>
      </w:pPr>
    </w:p>
    <w:p w:rsidR="00936952" w:rsidRPr="00FD473C" w:rsidRDefault="00936952" w:rsidP="00FD473C">
      <w:pPr>
        <w:pStyle w:val="ListParagraph"/>
        <w:numPr>
          <w:ilvl w:val="0"/>
          <w:numId w:val="12"/>
        </w:numPr>
        <w:jc w:val="both"/>
        <w:rPr>
          <w:rFonts w:ascii="Goudy Old Style" w:hAnsi="Goudy Old Style"/>
          <w:b/>
          <w:sz w:val="24"/>
          <w:szCs w:val="24"/>
        </w:rPr>
      </w:pPr>
      <w:r w:rsidRPr="00FD473C">
        <w:rPr>
          <w:rFonts w:ascii="Goudy Old Style" w:hAnsi="Goudy Old Style"/>
          <w:b/>
          <w:sz w:val="24"/>
          <w:szCs w:val="24"/>
        </w:rPr>
        <w:t>Relational</w:t>
      </w:r>
      <w:r w:rsidRPr="00FD473C">
        <w:rPr>
          <w:rFonts w:ascii="Goudy Old Style" w:hAnsi="Goudy Old Style"/>
          <w:b/>
          <w:sz w:val="24"/>
          <w:szCs w:val="24"/>
          <w:lang w:val="id-ID"/>
        </w:rPr>
        <w:t xml:space="preserve"> Processes</w:t>
      </w: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r w:rsidRPr="00FD473C">
        <w:rPr>
          <w:rFonts w:ascii="Goudy Old Style" w:hAnsi="Goudy Old Style"/>
          <w:color w:val="0E101A"/>
        </w:rPr>
        <w:t xml:space="preserve">Relational processes are the process of having and being. There are two types of relational processes. Those are attribution and identification. </w:t>
      </w:r>
      <w:r w:rsidRPr="00FD473C">
        <w:rPr>
          <w:rFonts w:ascii="Goudy Old Style" w:hAnsi="Goudy Old Style"/>
          <w:color w:val="0E101A"/>
        </w:rPr>
        <w:fldChar w:fldCharType="begin" w:fldLock="1"/>
      </w:r>
      <w:r w:rsidRPr="00FD473C">
        <w:rPr>
          <w:rFonts w:ascii="Goudy Old Style" w:hAnsi="Goudy Old Style"/>
          <w:color w:val="0E101A"/>
        </w:rPr>
        <w:instrText>ADDIN CSL_CITATION {"citationItems":[{"id":"ITEM-1","itemData":{"author":[{"dropping-particle":"","family":"Sujatna","given":"Eva Tuckyta Sari","non-dropping-particle":"","parse-names":false,"suffix":""}],"id":"ITEM-1","issued":{"date-parts":[["2013"]]},"number-of-pages":"160","publisher":"Unpad Press","publisher-place":"Bandung","title":"Understanding Systemic Functional Grammar","type":"book"},"uris":["http://www.mendeley.com/documents/?uuid=41f63e2e-26fe-4e8a-ad59-e2326802980e"]}],"mendeley":{"formattedCitation":"(Sujatna, 2013)","plainTextFormattedCitation":"(Sujatna, 2013)","previouslyFormattedCitation":"(Sujatna, 2013)"},"properties":{"noteIndex":0},"schema":"https://github.com/citation-style-language/schema/raw/master/csl-citation.json"}</w:instrText>
      </w:r>
      <w:r w:rsidRPr="00FD473C">
        <w:rPr>
          <w:rFonts w:ascii="Goudy Old Style" w:hAnsi="Goudy Old Style"/>
          <w:color w:val="0E101A"/>
        </w:rPr>
        <w:fldChar w:fldCharType="separate"/>
      </w:r>
      <w:r w:rsidRPr="00FD473C">
        <w:rPr>
          <w:rFonts w:ascii="Goudy Old Style" w:hAnsi="Goudy Old Style"/>
          <w:noProof/>
          <w:color w:val="0E101A"/>
        </w:rPr>
        <w:t>(Sujatna, 2013)</w:t>
      </w:r>
      <w:r w:rsidRPr="00FD473C">
        <w:rPr>
          <w:rFonts w:ascii="Goudy Old Style" w:hAnsi="Goudy Old Style"/>
          <w:color w:val="0E101A"/>
        </w:rPr>
        <w:fldChar w:fldCharType="end"/>
      </w:r>
      <w:r w:rsidRPr="00FD473C">
        <w:rPr>
          <w:rFonts w:ascii="Goudy Old Style" w:hAnsi="Goudy Old Style"/>
          <w:color w:val="0E101A"/>
        </w:rPr>
        <w:t xml:space="preserve"> </w:t>
      </w:r>
      <w:r w:rsidRPr="00FD473C">
        <w:rPr>
          <w:rFonts w:ascii="Goudy Old Style" w:hAnsi="Goudy Old Style"/>
          <w:color w:val="0E101A"/>
        </w:rPr>
        <w:t>adds that attribution is a quality of something. Moreover, identification identifies something. The participant in attribution is carrier and attribute. A carrier-covered thing or person. The following table is examples of verbal processes. </w:t>
      </w: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ind w:left="360" w:firstLine="360"/>
        <w:jc w:val="both"/>
        <w:rPr>
          <w:rFonts w:ascii="Goudy Old Style" w:hAnsi="Goudy Old Style"/>
          <w:color w:val="0E101A"/>
        </w:rPr>
      </w:pPr>
    </w:p>
    <w:p w:rsidR="007F45F1" w:rsidRPr="00FD473C" w:rsidRDefault="007F45F1" w:rsidP="00FD473C">
      <w:pPr>
        <w:pStyle w:val="NormalWeb"/>
        <w:spacing w:before="0" w:beforeAutospacing="0" w:after="0" w:afterAutospacing="0"/>
        <w:jc w:val="both"/>
        <w:rPr>
          <w:rFonts w:ascii="Goudy Old Style" w:hAnsi="Goudy Old Style"/>
          <w:color w:val="0E101A"/>
        </w:rPr>
      </w:pPr>
    </w:p>
    <w:p w:rsidR="00936952" w:rsidRPr="00FD473C" w:rsidRDefault="00936952" w:rsidP="00FD473C">
      <w:pPr>
        <w:spacing w:line="240" w:lineRule="auto"/>
        <w:ind w:firstLine="720"/>
        <w:jc w:val="center"/>
        <w:rPr>
          <w:rFonts w:ascii="Goudy Old Style" w:hAnsi="Goudy Old Style"/>
          <w:b/>
          <w:sz w:val="24"/>
          <w:szCs w:val="24"/>
        </w:rPr>
      </w:pPr>
      <w:r w:rsidRPr="00FD473C">
        <w:rPr>
          <w:rFonts w:ascii="Goudy Old Style" w:hAnsi="Goudy Old Style"/>
          <w:b/>
          <w:sz w:val="24"/>
          <w:szCs w:val="24"/>
        </w:rPr>
        <w:lastRenderedPageBreak/>
        <w:t xml:space="preserve">Table 4: The </w:t>
      </w:r>
      <w:r w:rsidR="005C1E78" w:rsidRPr="00FD473C">
        <w:rPr>
          <w:rFonts w:ascii="Goudy Old Style" w:hAnsi="Goudy Old Style"/>
          <w:b/>
          <w:sz w:val="24"/>
          <w:szCs w:val="24"/>
        </w:rPr>
        <w:t>example of Relational Processes</w:t>
      </w:r>
    </w:p>
    <w:tbl>
      <w:tblPr>
        <w:tblStyle w:val="TableGrid"/>
        <w:tblW w:w="0" w:type="auto"/>
        <w:tblLook w:val="04A0" w:firstRow="1" w:lastRow="0" w:firstColumn="1" w:lastColumn="0" w:noHBand="0" w:noVBand="1"/>
      </w:tblPr>
      <w:tblGrid>
        <w:gridCol w:w="7429"/>
      </w:tblGrid>
      <w:tr w:rsidR="00936952" w:rsidRPr="00FD473C" w:rsidTr="005F08BF">
        <w:trPr>
          <w:trHeight w:val="3857"/>
        </w:trPr>
        <w:tc>
          <w:tcPr>
            <w:tcW w:w="7693" w:type="dxa"/>
          </w:tcPr>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p>
          <w:tbl>
            <w:tblPr>
              <w:tblStyle w:val="TableGrid"/>
              <w:tblW w:w="0" w:type="auto"/>
              <w:tblLook w:val="04A0" w:firstRow="1" w:lastRow="0" w:firstColumn="1" w:lastColumn="0" w:noHBand="0" w:noVBand="1"/>
            </w:tblPr>
            <w:tblGrid>
              <w:gridCol w:w="2400"/>
              <w:gridCol w:w="2401"/>
              <w:gridCol w:w="2402"/>
            </w:tblGrid>
            <w:tr w:rsidR="00936952" w:rsidRPr="00FD473C" w:rsidTr="005F08BF">
              <w:trPr>
                <w:trHeight w:val="185"/>
              </w:trPr>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My father</w:t>
                  </w:r>
                </w:p>
              </w:tc>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is</w:t>
                  </w:r>
                </w:p>
              </w:tc>
              <w:tc>
                <w:tcPr>
                  <w:tcW w:w="240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A lawyer.</w:t>
                  </w:r>
                </w:p>
              </w:tc>
            </w:tr>
            <w:tr w:rsidR="00936952" w:rsidRPr="00FD473C" w:rsidTr="005F08BF">
              <w:trPr>
                <w:trHeight w:val="208"/>
              </w:trPr>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Carrier</w:t>
                  </w:r>
                </w:p>
              </w:tc>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Attributive: intensive</w:t>
                  </w:r>
                </w:p>
              </w:tc>
              <w:tc>
                <w:tcPr>
                  <w:tcW w:w="240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Attribute </w:t>
                  </w:r>
                </w:p>
              </w:tc>
            </w:tr>
          </w:tbl>
          <w:p w:rsidR="00936952" w:rsidRPr="00FD473C" w:rsidRDefault="00936952" w:rsidP="00FD473C">
            <w:pPr>
              <w:jc w:val="both"/>
              <w:rPr>
                <w:rFonts w:ascii="Goudy Old Style" w:hAnsi="Goudy Old Style"/>
                <w:sz w:val="24"/>
                <w:szCs w:val="24"/>
              </w:rPr>
            </w:pPr>
          </w:p>
          <w:tbl>
            <w:tblPr>
              <w:tblStyle w:val="TableGrid"/>
              <w:tblW w:w="0" w:type="auto"/>
              <w:tblLook w:val="04A0" w:firstRow="1" w:lastRow="0" w:firstColumn="1" w:lastColumn="0" w:noHBand="0" w:noVBand="1"/>
            </w:tblPr>
            <w:tblGrid>
              <w:gridCol w:w="2400"/>
              <w:gridCol w:w="2401"/>
              <w:gridCol w:w="2402"/>
            </w:tblGrid>
            <w:tr w:rsidR="00936952" w:rsidRPr="00FD473C" w:rsidTr="005F08BF">
              <w:trPr>
                <w:trHeight w:val="197"/>
              </w:trPr>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My wallet</w:t>
                  </w:r>
                </w:p>
              </w:tc>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is</w:t>
                  </w:r>
                </w:p>
              </w:tc>
              <w:tc>
                <w:tcPr>
                  <w:tcW w:w="240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On the table.</w:t>
                  </w:r>
                </w:p>
              </w:tc>
            </w:tr>
            <w:tr w:rsidR="00936952" w:rsidRPr="00FD473C" w:rsidTr="005F08BF">
              <w:trPr>
                <w:trHeight w:val="394"/>
              </w:trPr>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Carrier</w:t>
                  </w:r>
                </w:p>
              </w:tc>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Attributive: Circumstantial </w:t>
                  </w:r>
                </w:p>
              </w:tc>
              <w:tc>
                <w:tcPr>
                  <w:tcW w:w="240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Attribute </w:t>
                  </w:r>
                </w:p>
              </w:tc>
            </w:tr>
          </w:tbl>
          <w:p w:rsidR="00936952" w:rsidRPr="00FD473C" w:rsidRDefault="00936952" w:rsidP="00FD473C">
            <w:pPr>
              <w:jc w:val="both"/>
              <w:rPr>
                <w:rFonts w:ascii="Goudy Old Style" w:hAnsi="Goudy Old Style"/>
                <w:sz w:val="24"/>
                <w:szCs w:val="24"/>
              </w:rPr>
            </w:pPr>
          </w:p>
          <w:tbl>
            <w:tblPr>
              <w:tblStyle w:val="TableGrid"/>
              <w:tblW w:w="0" w:type="auto"/>
              <w:tblLook w:val="04A0" w:firstRow="1" w:lastRow="0" w:firstColumn="1" w:lastColumn="0" w:noHBand="0" w:noVBand="1"/>
            </w:tblPr>
            <w:tblGrid>
              <w:gridCol w:w="2400"/>
              <w:gridCol w:w="2401"/>
              <w:gridCol w:w="2402"/>
            </w:tblGrid>
            <w:tr w:rsidR="00936952" w:rsidRPr="00FD473C" w:rsidTr="005F08BF">
              <w:trPr>
                <w:trHeight w:val="185"/>
              </w:trPr>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This toys</w:t>
                  </w:r>
                </w:p>
              </w:tc>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are</w:t>
                  </w:r>
                </w:p>
              </w:tc>
              <w:tc>
                <w:tcPr>
                  <w:tcW w:w="240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Yours.</w:t>
                  </w:r>
                </w:p>
              </w:tc>
            </w:tr>
            <w:tr w:rsidR="00936952" w:rsidRPr="00FD473C" w:rsidTr="005F08BF">
              <w:trPr>
                <w:trHeight w:val="208"/>
              </w:trPr>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Carrier</w:t>
                  </w:r>
                </w:p>
              </w:tc>
              <w:tc>
                <w:tcPr>
                  <w:tcW w:w="2402"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Attributive: Possesive</w:t>
                  </w:r>
                </w:p>
              </w:tc>
              <w:tc>
                <w:tcPr>
                  <w:tcW w:w="2403"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 xml:space="preserve">Attribute </w:t>
                  </w:r>
                </w:p>
              </w:tc>
            </w:tr>
          </w:tbl>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p>
        </w:tc>
      </w:tr>
    </w:tbl>
    <w:p w:rsidR="007F45F1" w:rsidRPr="00FD473C" w:rsidRDefault="007F45F1" w:rsidP="00FD473C">
      <w:pPr>
        <w:spacing w:line="240" w:lineRule="auto"/>
        <w:jc w:val="both"/>
        <w:rPr>
          <w:rFonts w:ascii="Goudy Old Style" w:hAnsi="Goudy Old Style"/>
          <w:b/>
          <w:sz w:val="24"/>
          <w:szCs w:val="24"/>
        </w:rPr>
      </w:pPr>
    </w:p>
    <w:p w:rsidR="007F45F1" w:rsidRPr="00FD473C" w:rsidRDefault="007F45F1" w:rsidP="00FD473C">
      <w:pPr>
        <w:spacing w:line="240" w:lineRule="auto"/>
        <w:jc w:val="both"/>
        <w:rPr>
          <w:rFonts w:ascii="Goudy Old Style" w:hAnsi="Goudy Old Style"/>
          <w:sz w:val="24"/>
          <w:szCs w:val="24"/>
        </w:rPr>
      </w:pPr>
      <w:r w:rsidRPr="00FD473C">
        <w:rPr>
          <w:rFonts w:ascii="Goudy Old Style" w:hAnsi="Goudy Old Style"/>
          <w:sz w:val="24"/>
          <w:szCs w:val="24"/>
        </w:rPr>
        <w:t>From the table above, the first example is an attributive relational process because the carrier represents an attribute of a lawyer. Besides, the second example describes that the attributive is circumstantial because the carrier is being located at a place (on the table). Furthermore, from example number three, the attribute is possessive because the carrier is owned by someone (yours).</w:t>
      </w:r>
    </w:p>
    <w:p w:rsidR="00936952" w:rsidRPr="00FD473C" w:rsidRDefault="00936952" w:rsidP="00FD473C">
      <w:pPr>
        <w:pStyle w:val="ListParagraph"/>
        <w:numPr>
          <w:ilvl w:val="0"/>
          <w:numId w:val="12"/>
        </w:numPr>
        <w:jc w:val="both"/>
        <w:rPr>
          <w:rFonts w:ascii="Goudy Old Style" w:hAnsi="Goudy Old Style"/>
          <w:b/>
          <w:sz w:val="24"/>
          <w:szCs w:val="24"/>
        </w:rPr>
      </w:pPr>
      <w:r w:rsidRPr="00FD473C">
        <w:rPr>
          <w:rFonts w:ascii="Goudy Old Style" w:hAnsi="Goudy Old Style"/>
          <w:b/>
          <w:sz w:val="24"/>
          <w:szCs w:val="24"/>
        </w:rPr>
        <w:t>Verbal Processes</w:t>
      </w:r>
    </w:p>
    <w:p w:rsidR="007F45F1" w:rsidRPr="00FD473C" w:rsidRDefault="007F45F1" w:rsidP="00FD473C">
      <w:pPr>
        <w:spacing w:line="240" w:lineRule="auto"/>
        <w:ind w:firstLine="720"/>
        <w:jc w:val="both"/>
        <w:rPr>
          <w:rFonts w:ascii="Goudy Old Style" w:hAnsi="Goudy Old Style"/>
          <w:sz w:val="24"/>
          <w:szCs w:val="24"/>
        </w:rPr>
      </w:pPr>
      <w:r w:rsidRPr="00FD473C">
        <w:rPr>
          <w:rFonts w:ascii="Goudy Old Style" w:hAnsi="Goudy Old Style"/>
          <w:sz w:val="24"/>
          <w:szCs w:val="24"/>
        </w:rPr>
        <w:t xml:space="preserve">Verbal processes are processes of saying. The participants in verbal processes are sayer, recipient, or quoted. Further (Bloor &amp; Bloor, 2004) in </w:t>
      </w:r>
      <w:r w:rsidRPr="00FD473C">
        <w:rPr>
          <w:rFonts w:ascii="Goudy Old Style" w:hAnsi="Goudy Old Style"/>
          <w:sz w:val="24"/>
          <w:szCs w:val="24"/>
        </w:rPr>
        <w:fldChar w:fldCharType="begin" w:fldLock="1"/>
      </w:r>
      <w:r w:rsidR="00A71EBD" w:rsidRPr="00FD473C">
        <w:rPr>
          <w:rFonts w:ascii="Goudy Old Style" w:hAnsi="Goudy Old Style"/>
          <w:sz w:val="24"/>
          <w:szCs w:val="24"/>
        </w:rPr>
        <w:instrText>ADDIN CSL_CITATION {"citationItems":[{"id":"ITEM-1","itemData":{"author":[{"dropping-particle":"","family":"Sujatna","given":"Eva Tuckyta Sari","non-dropping-particle":"","parse-names":false,"suffix":""}],"id":"ITEM-1","issued":{"date-parts":[["2013"]]},"number-of-pages":"160","publisher":"Unpad Press","publisher-place":"Bandung","title":"Understanding Systemic Functional Grammar","type":"book"},"uris":["http://www.mendeley.com/documents/?uuid=41f63e2e-26fe-4e8a-ad59-e2326802980e"]}],"mendeley":{"formattedCitation":"(Sujatna, 2013)","plainTextFormattedCitation":"(Sujatna, 2013)","previouslyFormattedCitation":"(Sujatna, 2013)"},"properties":{"noteIndex":0},"schema":"https://github.com/citation-style-language/schema/raw/master/csl-citation.json"}</w:instrText>
      </w:r>
      <w:r w:rsidRPr="00FD473C">
        <w:rPr>
          <w:rFonts w:ascii="Goudy Old Style" w:hAnsi="Goudy Old Style"/>
          <w:sz w:val="24"/>
          <w:szCs w:val="24"/>
        </w:rPr>
        <w:fldChar w:fldCharType="separate"/>
      </w:r>
      <w:r w:rsidRPr="00FD473C">
        <w:rPr>
          <w:rFonts w:ascii="Goudy Old Style" w:hAnsi="Goudy Old Style"/>
          <w:noProof/>
          <w:sz w:val="24"/>
          <w:szCs w:val="24"/>
        </w:rPr>
        <w:t>(Sujatna, 2013)</w:t>
      </w:r>
      <w:r w:rsidRPr="00FD473C">
        <w:rPr>
          <w:rFonts w:ascii="Goudy Old Style" w:hAnsi="Goudy Old Style"/>
          <w:sz w:val="24"/>
          <w:szCs w:val="24"/>
        </w:rPr>
        <w:fldChar w:fldCharType="end"/>
      </w:r>
      <w:r w:rsidRPr="00FD473C">
        <w:rPr>
          <w:rFonts w:ascii="Goudy Old Style" w:hAnsi="Goudy Old Style"/>
          <w:sz w:val="24"/>
          <w:szCs w:val="24"/>
        </w:rPr>
        <w:t xml:space="preserve"> adds that a sayer is a person who produces the conversation. The following table is the analysis of verbal processes.</w:t>
      </w:r>
    </w:p>
    <w:p w:rsidR="00936952" w:rsidRPr="00FD473C" w:rsidRDefault="00936952" w:rsidP="00FD473C">
      <w:pPr>
        <w:spacing w:line="240" w:lineRule="auto"/>
        <w:ind w:left="360" w:firstLine="360"/>
        <w:jc w:val="center"/>
        <w:rPr>
          <w:rFonts w:ascii="Goudy Old Style" w:hAnsi="Goudy Old Style"/>
          <w:b/>
          <w:sz w:val="24"/>
          <w:szCs w:val="24"/>
        </w:rPr>
      </w:pPr>
      <w:r w:rsidRPr="00FD473C">
        <w:rPr>
          <w:rFonts w:ascii="Goudy Old Style" w:hAnsi="Goudy Old Style"/>
          <w:b/>
          <w:sz w:val="24"/>
          <w:szCs w:val="24"/>
        </w:rPr>
        <w:t>Table 5: The example of verbal processes</w:t>
      </w:r>
    </w:p>
    <w:tbl>
      <w:tblPr>
        <w:tblStyle w:val="TableGrid"/>
        <w:tblW w:w="0" w:type="auto"/>
        <w:tblInd w:w="360" w:type="dxa"/>
        <w:tblLook w:val="04A0" w:firstRow="1" w:lastRow="0" w:firstColumn="1" w:lastColumn="0" w:noHBand="0" w:noVBand="1"/>
      </w:tblPr>
      <w:tblGrid>
        <w:gridCol w:w="7069"/>
      </w:tblGrid>
      <w:tr w:rsidR="00936952" w:rsidRPr="00FD473C" w:rsidTr="005F08BF">
        <w:tc>
          <w:tcPr>
            <w:tcW w:w="8216" w:type="dxa"/>
          </w:tcPr>
          <w:p w:rsidR="00936952" w:rsidRPr="00FD473C" w:rsidRDefault="00936952" w:rsidP="00FD473C">
            <w:pPr>
              <w:ind w:left="360" w:firstLine="360"/>
              <w:jc w:val="both"/>
              <w:rPr>
                <w:rFonts w:ascii="Goudy Old Style" w:hAnsi="Goudy Old Style"/>
                <w:b/>
                <w:sz w:val="24"/>
                <w:szCs w:val="24"/>
              </w:rPr>
            </w:pPr>
          </w:p>
          <w:tbl>
            <w:tblPr>
              <w:tblStyle w:val="TableGrid"/>
              <w:tblW w:w="0" w:type="auto"/>
              <w:tblLook w:val="04A0" w:firstRow="1" w:lastRow="0" w:firstColumn="1" w:lastColumn="0" w:noHBand="0" w:noVBand="1"/>
            </w:tblPr>
            <w:tblGrid>
              <w:gridCol w:w="2243"/>
              <w:gridCol w:w="2266"/>
              <w:gridCol w:w="2334"/>
            </w:tblGrid>
            <w:tr w:rsidR="00936952" w:rsidRPr="00FD473C" w:rsidTr="005F08BF">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He</w:t>
                  </w:r>
                </w:p>
              </w:tc>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said</w:t>
                  </w:r>
                </w:p>
              </w:tc>
              <w:tc>
                <w:tcPr>
                  <w:tcW w:w="256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something</w:t>
                  </w:r>
                </w:p>
              </w:tc>
            </w:tr>
            <w:tr w:rsidR="00936952" w:rsidRPr="00FD473C" w:rsidTr="005F08BF">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Sayer</w:t>
                  </w:r>
                </w:p>
              </w:tc>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Verbal</w:t>
                  </w:r>
                </w:p>
              </w:tc>
              <w:tc>
                <w:tcPr>
                  <w:tcW w:w="256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Verbiage</w:t>
                  </w:r>
                </w:p>
              </w:tc>
            </w:tr>
          </w:tbl>
          <w:p w:rsidR="00936952" w:rsidRPr="00FD473C" w:rsidRDefault="00936952" w:rsidP="00FD473C">
            <w:pPr>
              <w:rPr>
                <w:rFonts w:ascii="Goudy Old Style" w:hAnsi="Goudy Old Style"/>
                <w:sz w:val="24"/>
                <w:szCs w:val="24"/>
              </w:rPr>
            </w:pPr>
          </w:p>
          <w:tbl>
            <w:tblPr>
              <w:tblStyle w:val="TableGrid"/>
              <w:tblW w:w="0" w:type="auto"/>
              <w:tblLook w:val="04A0" w:firstRow="1" w:lastRow="0" w:firstColumn="1" w:lastColumn="0" w:noHBand="0" w:noVBand="1"/>
            </w:tblPr>
            <w:tblGrid>
              <w:gridCol w:w="1653"/>
              <w:gridCol w:w="1717"/>
              <w:gridCol w:w="1835"/>
              <w:gridCol w:w="1638"/>
            </w:tblGrid>
            <w:tr w:rsidR="00936952" w:rsidRPr="00FD473C" w:rsidTr="005F08BF">
              <w:tc>
                <w:tcPr>
                  <w:tcW w:w="192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He</w:t>
                  </w:r>
                </w:p>
              </w:tc>
              <w:tc>
                <w:tcPr>
                  <w:tcW w:w="1972"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told</w:t>
                  </w:r>
                </w:p>
              </w:tc>
              <w:tc>
                <w:tcPr>
                  <w:tcW w:w="2043"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us</w:t>
                  </w:r>
                </w:p>
              </w:tc>
              <w:tc>
                <w:tcPr>
                  <w:tcW w:w="175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something</w:t>
                  </w:r>
                </w:p>
              </w:tc>
            </w:tr>
            <w:tr w:rsidR="00936952" w:rsidRPr="00FD473C" w:rsidTr="005F08BF">
              <w:tc>
                <w:tcPr>
                  <w:tcW w:w="192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Sayer</w:t>
                  </w:r>
                </w:p>
              </w:tc>
              <w:tc>
                <w:tcPr>
                  <w:tcW w:w="1972"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Verbal</w:t>
                  </w:r>
                </w:p>
              </w:tc>
              <w:tc>
                <w:tcPr>
                  <w:tcW w:w="2043"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Recipient</w:t>
                  </w:r>
                </w:p>
              </w:tc>
              <w:tc>
                <w:tcPr>
                  <w:tcW w:w="175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Verbiage</w:t>
                  </w:r>
                </w:p>
              </w:tc>
            </w:tr>
          </w:tbl>
          <w:p w:rsidR="00936952" w:rsidRPr="00FD473C" w:rsidRDefault="00936952" w:rsidP="00FD473C">
            <w:pPr>
              <w:rPr>
                <w:rFonts w:ascii="Goudy Old Style" w:hAnsi="Goudy Old Style"/>
                <w:sz w:val="24"/>
                <w:szCs w:val="24"/>
              </w:rPr>
            </w:pPr>
          </w:p>
          <w:p w:rsidR="007F45F1" w:rsidRPr="00FD473C" w:rsidRDefault="007F45F1" w:rsidP="00FD473C">
            <w:pPr>
              <w:rPr>
                <w:rFonts w:ascii="Goudy Old Style" w:hAnsi="Goudy Old Style"/>
                <w:sz w:val="24"/>
                <w:szCs w:val="24"/>
              </w:rPr>
            </w:pPr>
          </w:p>
          <w:tbl>
            <w:tblPr>
              <w:tblStyle w:val="TableGrid"/>
              <w:tblW w:w="0" w:type="auto"/>
              <w:tblLook w:val="04A0" w:firstRow="1" w:lastRow="0" w:firstColumn="1" w:lastColumn="0" w:noHBand="0" w:noVBand="1"/>
            </w:tblPr>
            <w:tblGrid>
              <w:gridCol w:w="1927"/>
              <w:gridCol w:w="1972"/>
              <w:gridCol w:w="2043"/>
            </w:tblGrid>
            <w:tr w:rsidR="00936952" w:rsidRPr="00FD473C" w:rsidTr="005F08BF">
              <w:tc>
                <w:tcPr>
                  <w:tcW w:w="192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lastRenderedPageBreak/>
                    <w:t>He</w:t>
                  </w:r>
                </w:p>
              </w:tc>
              <w:tc>
                <w:tcPr>
                  <w:tcW w:w="1972"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blamed</w:t>
                  </w:r>
                </w:p>
              </w:tc>
              <w:tc>
                <w:tcPr>
                  <w:tcW w:w="2043"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His friends</w:t>
                  </w:r>
                </w:p>
              </w:tc>
            </w:tr>
            <w:tr w:rsidR="00936952" w:rsidRPr="00FD473C" w:rsidTr="005F08BF">
              <w:tc>
                <w:tcPr>
                  <w:tcW w:w="192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Sayer</w:t>
                  </w:r>
                </w:p>
              </w:tc>
              <w:tc>
                <w:tcPr>
                  <w:tcW w:w="1972"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Verbal</w:t>
                  </w:r>
                </w:p>
              </w:tc>
              <w:tc>
                <w:tcPr>
                  <w:tcW w:w="2043"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Target</w:t>
                  </w:r>
                </w:p>
              </w:tc>
            </w:tr>
          </w:tbl>
          <w:p w:rsidR="00936952" w:rsidRPr="00FD473C" w:rsidRDefault="00936952" w:rsidP="00FD473C">
            <w:pPr>
              <w:jc w:val="both"/>
              <w:rPr>
                <w:rFonts w:ascii="Goudy Old Style" w:hAnsi="Goudy Old Style"/>
                <w:sz w:val="24"/>
                <w:szCs w:val="24"/>
              </w:rPr>
            </w:pPr>
          </w:p>
          <w:p w:rsidR="00936952" w:rsidRPr="00FD473C" w:rsidRDefault="00936952" w:rsidP="00FD473C">
            <w:pPr>
              <w:jc w:val="both"/>
              <w:rPr>
                <w:rFonts w:ascii="Goudy Old Style" w:hAnsi="Goudy Old Style"/>
                <w:sz w:val="24"/>
                <w:szCs w:val="24"/>
              </w:rPr>
            </w:pPr>
          </w:p>
        </w:tc>
      </w:tr>
    </w:tbl>
    <w:p w:rsidR="00A71EBD" w:rsidRPr="00FD473C" w:rsidRDefault="00A71EBD" w:rsidP="00FD473C">
      <w:pPr>
        <w:spacing w:line="240" w:lineRule="auto"/>
        <w:jc w:val="both"/>
        <w:rPr>
          <w:rFonts w:ascii="Goudy Old Style" w:hAnsi="Goudy Old Style"/>
          <w:sz w:val="24"/>
          <w:szCs w:val="24"/>
        </w:rPr>
      </w:pPr>
    </w:p>
    <w:p w:rsidR="00A71EBD" w:rsidRPr="00FD473C" w:rsidRDefault="00A71EBD" w:rsidP="00FD473C">
      <w:pPr>
        <w:spacing w:line="240" w:lineRule="auto"/>
        <w:ind w:firstLine="720"/>
        <w:jc w:val="both"/>
        <w:rPr>
          <w:rFonts w:ascii="Goudy Old Style" w:hAnsi="Goudy Old Style"/>
          <w:sz w:val="24"/>
          <w:szCs w:val="24"/>
        </w:rPr>
      </w:pPr>
      <w:r w:rsidRPr="00FD473C">
        <w:rPr>
          <w:rFonts w:ascii="Goudy Old Style" w:hAnsi="Goudy Old Style"/>
          <w:sz w:val="24"/>
          <w:szCs w:val="24"/>
        </w:rPr>
        <w:t xml:space="preserve">Based on the example above, the participants in verbal processes are target and verbiage. </w:t>
      </w:r>
      <w:r w:rsidRPr="00FD473C">
        <w:rPr>
          <w:rFonts w:ascii="Goudy Old Style" w:hAnsi="Goudy Old Style"/>
          <w:sz w:val="24"/>
          <w:szCs w:val="24"/>
        </w:rPr>
        <w:fldChar w:fldCharType="begin" w:fldLock="1"/>
      </w:r>
      <w:r w:rsidRPr="00FD473C">
        <w:rPr>
          <w:rFonts w:ascii="Goudy Old Style" w:hAnsi="Goudy Old Style"/>
          <w:sz w:val="24"/>
          <w:szCs w:val="24"/>
        </w:rPr>
        <w:instrText>ADDIN CSL_CITATION {"citationItems":[{"id":"ITEM-1","itemData":{"author":[{"dropping-particle":"","family":"Sujatna","given":"Eva Tuckyta Sari","non-dropping-particle":"","parse-names":false,"suffix":""}],"id":"ITEM-1","issued":{"date-parts":[["2013"]]},"number-of-pages":"160","publisher":"Unpad Press","publisher-place":"Bandung","title":"Understanding Systemic Functional Grammar","type":"book"},"uris":["http://www.mendeley.com/documents/?uuid=41f63e2e-26fe-4e8a-ad59-e2326802980e"]}],"mendeley":{"formattedCitation":"(Sujatna, 2013)","plainTextFormattedCitation":"(Sujatna, 2013)","previouslyFormattedCitation":"(Sujatna, 2013)"},"properties":{"noteIndex":0},"schema":"https://github.com/citation-style-language/schema/raw/master/csl-citation.json"}</w:instrText>
      </w:r>
      <w:r w:rsidRPr="00FD473C">
        <w:rPr>
          <w:rFonts w:ascii="Goudy Old Style" w:hAnsi="Goudy Old Style"/>
          <w:sz w:val="24"/>
          <w:szCs w:val="24"/>
        </w:rPr>
        <w:fldChar w:fldCharType="separate"/>
      </w:r>
      <w:r w:rsidRPr="00FD473C">
        <w:rPr>
          <w:rFonts w:ascii="Goudy Old Style" w:hAnsi="Goudy Old Style"/>
          <w:noProof/>
          <w:sz w:val="24"/>
          <w:szCs w:val="24"/>
        </w:rPr>
        <w:t>(Sujatna, 2013)</w:t>
      </w:r>
      <w:r w:rsidRPr="00FD473C">
        <w:rPr>
          <w:rFonts w:ascii="Goudy Old Style" w:hAnsi="Goudy Old Style"/>
          <w:sz w:val="24"/>
          <w:szCs w:val="24"/>
        </w:rPr>
        <w:fldChar w:fldCharType="end"/>
      </w:r>
      <w:r w:rsidRPr="00FD473C">
        <w:rPr>
          <w:rFonts w:ascii="Goudy Old Style" w:hAnsi="Goudy Old Style"/>
          <w:sz w:val="24"/>
          <w:szCs w:val="24"/>
        </w:rPr>
        <w:t xml:space="preserve"> adds that the target is someone or something whom the speaker says about. On the other hand, the verbiage is a semantic role of what the speaker was said.</w:t>
      </w:r>
    </w:p>
    <w:p w:rsidR="00936952" w:rsidRPr="00FD473C" w:rsidRDefault="00936952" w:rsidP="00FD473C">
      <w:pPr>
        <w:pStyle w:val="ListParagraph"/>
        <w:numPr>
          <w:ilvl w:val="0"/>
          <w:numId w:val="12"/>
        </w:numPr>
        <w:jc w:val="both"/>
        <w:rPr>
          <w:rFonts w:ascii="Goudy Old Style" w:hAnsi="Goudy Old Style"/>
          <w:b/>
          <w:sz w:val="24"/>
          <w:szCs w:val="24"/>
        </w:rPr>
      </w:pPr>
      <w:r w:rsidRPr="00FD473C">
        <w:rPr>
          <w:rFonts w:ascii="Goudy Old Style" w:hAnsi="Goudy Old Style"/>
          <w:b/>
          <w:sz w:val="24"/>
          <w:szCs w:val="24"/>
        </w:rPr>
        <w:t>Existential processes</w:t>
      </w:r>
    </w:p>
    <w:p w:rsidR="00936952" w:rsidRPr="00FD473C" w:rsidRDefault="00936952" w:rsidP="00FD473C">
      <w:pPr>
        <w:spacing w:line="240" w:lineRule="auto"/>
        <w:ind w:left="360" w:firstLine="360"/>
        <w:jc w:val="both"/>
        <w:rPr>
          <w:rFonts w:ascii="Goudy Old Style" w:hAnsi="Goudy Old Style"/>
          <w:sz w:val="24"/>
          <w:szCs w:val="24"/>
        </w:rPr>
      </w:pPr>
      <w:r w:rsidRPr="00FD473C">
        <w:rPr>
          <w:rFonts w:ascii="Goudy Old Style" w:hAnsi="Goudy Old Style"/>
          <w:sz w:val="24"/>
          <w:szCs w:val="24"/>
        </w:rPr>
        <w:t xml:space="preserve">Existential processes describe processes of existence. It is represented by to be, exist, or arise. The subject of the clause is called existent and followed by circumstances </w:t>
      </w:r>
      <w:r w:rsidRPr="00FD473C">
        <w:rPr>
          <w:rFonts w:ascii="Goudy Old Style" w:hAnsi="Goudy Old Style"/>
          <w:sz w:val="24"/>
          <w:szCs w:val="24"/>
        </w:rPr>
        <w:fldChar w:fldCharType="begin" w:fldLock="1"/>
      </w:r>
      <w:r w:rsidR="00E22DA0" w:rsidRPr="00FD473C">
        <w:rPr>
          <w:rFonts w:ascii="Goudy Old Style" w:hAnsi="Goudy Old Style"/>
          <w:sz w:val="24"/>
          <w:szCs w:val="24"/>
        </w:rPr>
        <w:instrText>ADDIN CSL_CITATION {"citationItems":[{"id":"ITEM-1","itemData":{"ISBN":"0646211609","author":[{"dropping-particle":"","family":"Gerot","given":"Linda","non-dropping-particle":"","parse-names":false,"suffix":""},{"dropping-particle":"","family":"Wignell","given":"Peter","non-dropping-particle":"","parse-names":false,"suffix":""}],"id":"ITEM-1","issued":{"date-parts":[["1994"]]},"number-of-pages":"258","publisher":"Antipodean Educational Enterprises AEE","publisher-place":"Australia","title":"Making Sense of Functional Grammar","type":"book"},"uris":["http://www.mendeley.com/documents/?uuid=773ae529-2550-4ac7-874f-696221bef6d6"]}],"mendeley":{"formattedCitation":"(Gerot &amp; Wignell, 1994)","plainTextFormattedCitation":"(Gerot &amp; Wignell, 1994)","previouslyFormattedCitation":"(Gerot &amp; Wignell, 1994)"},"properties":{"noteIndex":0},"schema":"https://github.com/citation-style-language/schema/raw/master/csl-citation.json"}</w:instrText>
      </w:r>
      <w:r w:rsidRPr="00FD473C">
        <w:rPr>
          <w:rFonts w:ascii="Goudy Old Style" w:hAnsi="Goudy Old Style"/>
          <w:sz w:val="24"/>
          <w:szCs w:val="24"/>
        </w:rPr>
        <w:fldChar w:fldCharType="separate"/>
      </w:r>
      <w:r w:rsidRPr="00FD473C">
        <w:rPr>
          <w:rFonts w:ascii="Goudy Old Style" w:hAnsi="Goudy Old Style"/>
          <w:noProof/>
          <w:sz w:val="24"/>
          <w:szCs w:val="24"/>
        </w:rPr>
        <w:t>(Gerot &amp; Wignell, 1994)</w:t>
      </w:r>
      <w:r w:rsidRPr="00FD473C">
        <w:rPr>
          <w:rFonts w:ascii="Goudy Old Style" w:hAnsi="Goudy Old Style"/>
          <w:sz w:val="24"/>
          <w:szCs w:val="24"/>
        </w:rPr>
        <w:fldChar w:fldCharType="end"/>
      </w:r>
      <w:r w:rsidRPr="00FD473C">
        <w:rPr>
          <w:rFonts w:ascii="Goudy Old Style" w:hAnsi="Goudy Old Style"/>
          <w:sz w:val="24"/>
          <w:szCs w:val="24"/>
        </w:rPr>
        <w:t xml:space="preserve">, as can be seen in the following examples below. </w:t>
      </w:r>
    </w:p>
    <w:p w:rsidR="00936952" w:rsidRPr="00FD473C" w:rsidRDefault="00936952" w:rsidP="00FD473C">
      <w:pPr>
        <w:spacing w:line="240" w:lineRule="auto"/>
        <w:ind w:left="360" w:firstLine="360"/>
        <w:jc w:val="center"/>
        <w:rPr>
          <w:rFonts w:ascii="Goudy Old Style" w:hAnsi="Goudy Old Style"/>
          <w:b/>
          <w:sz w:val="24"/>
          <w:szCs w:val="24"/>
        </w:rPr>
      </w:pPr>
      <w:r w:rsidRPr="00FD473C">
        <w:rPr>
          <w:rFonts w:ascii="Goudy Old Style" w:hAnsi="Goudy Old Style"/>
          <w:b/>
          <w:sz w:val="24"/>
          <w:szCs w:val="24"/>
        </w:rPr>
        <w:t>Table 6. The</w:t>
      </w:r>
      <w:r w:rsidR="005C1E78" w:rsidRPr="00FD473C">
        <w:rPr>
          <w:rFonts w:ascii="Goudy Old Style" w:hAnsi="Goudy Old Style"/>
          <w:b/>
          <w:sz w:val="24"/>
          <w:szCs w:val="24"/>
        </w:rPr>
        <w:t xml:space="preserve"> example of existential process</w:t>
      </w:r>
    </w:p>
    <w:tbl>
      <w:tblPr>
        <w:tblStyle w:val="TableGrid"/>
        <w:tblW w:w="0" w:type="auto"/>
        <w:tblInd w:w="360" w:type="dxa"/>
        <w:tblLook w:val="04A0" w:firstRow="1" w:lastRow="0" w:firstColumn="1" w:lastColumn="0" w:noHBand="0" w:noVBand="1"/>
      </w:tblPr>
      <w:tblGrid>
        <w:gridCol w:w="7069"/>
      </w:tblGrid>
      <w:tr w:rsidR="00936952" w:rsidRPr="00FD473C" w:rsidTr="005F08BF">
        <w:tc>
          <w:tcPr>
            <w:tcW w:w="8216" w:type="dxa"/>
          </w:tcPr>
          <w:p w:rsidR="00936952" w:rsidRPr="00FD473C" w:rsidRDefault="00936952" w:rsidP="00FD473C">
            <w:pPr>
              <w:pStyle w:val="ListParagraph"/>
              <w:ind w:left="720" w:firstLine="0"/>
              <w:jc w:val="both"/>
              <w:rPr>
                <w:rFonts w:ascii="Goudy Old Style" w:hAnsi="Goudy Old Style"/>
                <w:sz w:val="24"/>
                <w:szCs w:val="24"/>
              </w:rPr>
            </w:pPr>
          </w:p>
          <w:tbl>
            <w:tblPr>
              <w:tblStyle w:val="TableGrid"/>
              <w:tblW w:w="0" w:type="auto"/>
              <w:tblLook w:val="04A0" w:firstRow="1" w:lastRow="0" w:firstColumn="1" w:lastColumn="0" w:noHBand="0" w:noVBand="1"/>
            </w:tblPr>
            <w:tblGrid>
              <w:gridCol w:w="2270"/>
              <w:gridCol w:w="2220"/>
              <w:gridCol w:w="2353"/>
            </w:tblGrid>
            <w:tr w:rsidR="00936952" w:rsidRPr="00FD473C" w:rsidTr="005F08BF">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There’s</w:t>
                  </w:r>
                </w:p>
              </w:tc>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A bloom flower</w:t>
                  </w:r>
                </w:p>
              </w:tc>
              <w:tc>
                <w:tcPr>
                  <w:tcW w:w="256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In the garden</w:t>
                  </w:r>
                </w:p>
              </w:tc>
            </w:tr>
            <w:tr w:rsidR="00936952" w:rsidRPr="00FD473C" w:rsidTr="005F08BF">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Existential</w:t>
                  </w:r>
                </w:p>
              </w:tc>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Existent</w:t>
                  </w:r>
                </w:p>
              </w:tc>
              <w:tc>
                <w:tcPr>
                  <w:tcW w:w="256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Circumstance: place</w:t>
                  </w:r>
                </w:p>
              </w:tc>
            </w:tr>
          </w:tbl>
          <w:p w:rsidR="00936952" w:rsidRPr="00FD473C" w:rsidRDefault="00936952" w:rsidP="00FD473C">
            <w:pPr>
              <w:jc w:val="both"/>
              <w:rPr>
                <w:rFonts w:ascii="Goudy Old Style" w:hAnsi="Goudy Old Style"/>
                <w:sz w:val="24"/>
                <w:szCs w:val="24"/>
              </w:rPr>
            </w:pPr>
          </w:p>
          <w:tbl>
            <w:tblPr>
              <w:tblStyle w:val="TableGrid"/>
              <w:tblW w:w="0" w:type="auto"/>
              <w:tblLook w:val="04A0" w:firstRow="1" w:lastRow="0" w:firstColumn="1" w:lastColumn="0" w:noHBand="0" w:noVBand="1"/>
            </w:tblPr>
            <w:tblGrid>
              <w:gridCol w:w="2306"/>
              <w:gridCol w:w="2303"/>
              <w:gridCol w:w="2234"/>
            </w:tblGrid>
            <w:tr w:rsidR="00936952" w:rsidRPr="00FD473C" w:rsidTr="005F08BF">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There</w:t>
                  </w:r>
                </w:p>
              </w:tc>
              <w:tc>
                <w:tcPr>
                  <w:tcW w:w="2566"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‘s</w:t>
                  </w:r>
                </w:p>
              </w:tc>
              <w:tc>
                <w:tcPr>
                  <w:tcW w:w="2567"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Your wallet</w:t>
                  </w:r>
                </w:p>
              </w:tc>
            </w:tr>
            <w:tr w:rsidR="00936952" w:rsidRPr="00FD473C" w:rsidTr="005F08BF">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Attrib:Circ</w:t>
                  </w:r>
                </w:p>
              </w:tc>
              <w:tc>
                <w:tcPr>
                  <w:tcW w:w="2566"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Attributive</w:t>
                  </w:r>
                </w:p>
              </w:tc>
              <w:tc>
                <w:tcPr>
                  <w:tcW w:w="2567"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Carrier</w:t>
                  </w:r>
                </w:p>
              </w:tc>
            </w:tr>
          </w:tbl>
          <w:p w:rsidR="00936952" w:rsidRPr="00FD473C" w:rsidRDefault="00936952" w:rsidP="00FD473C">
            <w:pPr>
              <w:rPr>
                <w:rFonts w:ascii="Goudy Old Style" w:hAnsi="Goudy Old Style"/>
                <w:sz w:val="24"/>
                <w:szCs w:val="24"/>
              </w:rPr>
            </w:pPr>
          </w:p>
          <w:tbl>
            <w:tblPr>
              <w:tblStyle w:val="TableGrid"/>
              <w:tblW w:w="0" w:type="auto"/>
              <w:jc w:val="center"/>
              <w:tblLook w:val="04A0" w:firstRow="1" w:lastRow="0" w:firstColumn="1" w:lastColumn="0" w:noHBand="0" w:noVBand="1"/>
            </w:tblPr>
            <w:tblGrid>
              <w:gridCol w:w="1837"/>
              <w:gridCol w:w="824"/>
              <w:gridCol w:w="1513"/>
              <w:gridCol w:w="2669"/>
            </w:tblGrid>
            <w:tr w:rsidR="00936952" w:rsidRPr="00FD473C" w:rsidTr="005F08BF">
              <w:trPr>
                <w:jc w:val="center"/>
              </w:trPr>
              <w:tc>
                <w:tcPr>
                  <w:tcW w:w="2060"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There’s</w:t>
                  </w:r>
                </w:p>
              </w:tc>
              <w:tc>
                <w:tcPr>
                  <w:tcW w:w="883"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even</w:t>
                  </w:r>
                </w:p>
              </w:tc>
              <w:tc>
                <w:tcPr>
                  <w:tcW w:w="1701" w:type="dxa"/>
                </w:tcPr>
                <w:p w:rsidR="00936952" w:rsidRPr="00FD473C" w:rsidRDefault="00936952" w:rsidP="00FD473C">
                  <w:pPr>
                    <w:rPr>
                      <w:rFonts w:ascii="Goudy Old Style" w:hAnsi="Goudy Old Style"/>
                      <w:b/>
                      <w:sz w:val="24"/>
                      <w:szCs w:val="24"/>
                    </w:rPr>
                  </w:pPr>
                  <w:r w:rsidRPr="00FD473C">
                    <w:rPr>
                      <w:rFonts w:ascii="Goudy Old Style" w:hAnsi="Goudy Old Style"/>
                      <w:b/>
                      <w:sz w:val="24"/>
                      <w:szCs w:val="24"/>
                    </w:rPr>
                    <w:t xml:space="preserve">a book </w:t>
                  </w:r>
                </w:p>
              </w:tc>
              <w:tc>
                <w:tcPr>
                  <w:tcW w:w="3055" w:type="dxa"/>
                </w:tcPr>
                <w:p w:rsidR="00936952" w:rsidRPr="00FD473C" w:rsidRDefault="00936952" w:rsidP="00FD473C">
                  <w:pPr>
                    <w:jc w:val="center"/>
                    <w:rPr>
                      <w:rFonts w:ascii="Goudy Old Style" w:hAnsi="Goudy Old Style"/>
                      <w:b/>
                      <w:sz w:val="24"/>
                      <w:szCs w:val="24"/>
                    </w:rPr>
                  </w:pPr>
                  <w:r w:rsidRPr="00FD473C">
                    <w:rPr>
                      <w:rFonts w:ascii="Goudy Old Style" w:hAnsi="Goudy Old Style"/>
                      <w:b/>
                      <w:sz w:val="24"/>
                      <w:szCs w:val="24"/>
                    </w:rPr>
                    <w:t xml:space="preserve">About Functional Grammar </w:t>
                  </w:r>
                </w:p>
              </w:tc>
            </w:tr>
            <w:tr w:rsidR="00936952" w:rsidRPr="00FD473C" w:rsidTr="005F08BF">
              <w:trPr>
                <w:jc w:val="center"/>
              </w:trPr>
              <w:tc>
                <w:tcPr>
                  <w:tcW w:w="2060"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Existential</w:t>
                  </w:r>
                </w:p>
              </w:tc>
              <w:tc>
                <w:tcPr>
                  <w:tcW w:w="883" w:type="dxa"/>
                </w:tcPr>
                <w:p w:rsidR="00936952" w:rsidRPr="00FD473C" w:rsidRDefault="00936952" w:rsidP="00FD473C">
                  <w:pPr>
                    <w:jc w:val="center"/>
                    <w:rPr>
                      <w:rFonts w:ascii="Goudy Old Style" w:hAnsi="Goudy Old Style"/>
                      <w:sz w:val="24"/>
                      <w:szCs w:val="24"/>
                    </w:rPr>
                  </w:pPr>
                </w:p>
              </w:tc>
              <w:tc>
                <w:tcPr>
                  <w:tcW w:w="1701"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Existent</w:t>
                  </w:r>
                </w:p>
              </w:tc>
              <w:tc>
                <w:tcPr>
                  <w:tcW w:w="3055" w:type="dxa"/>
                </w:tcPr>
                <w:p w:rsidR="00936952" w:rsidRPr="00FD473C" w:rsidRDefault="00936952" w:rsidP="00FD473C">
                  <w:pPr>
                    <w:jc w:val="center"/>
                    <w:rPr>
                      <w:rFonts w:ascii="Goudy Old Style" w:hAnsi="Goudy Old Style"/>
                      <w:sz w:val="24"/>
                      <w:szCs w:val="24"/>
                    </w:rPr>
                  </w:pPr>
                  <w:r w:rsidRPr="00FD473C">
                    <w:rPr>
                      <w:rFonts w:ascii="Goudy Old Style" w:hAnsi="Goudy Old Style"/>
                      <w:sz w:val="24"/>
                      <w:szCs w:val="24"/>
                    </w:rPr>
                    <w:t>Circumstance: place</w:t>
                  </w:r>
                </w:p>
              </w:tc>
            </w:tr>
          </w:tbl>
          <w:p w:rsidR="00936952" w:rsidRPr="00FD473C" w:rsidRDefault="00936952" w:rsidP="00FD473C">
            <w:pPr>
              <w:rPr>
                <w:rFonts w:ascii="Goudy Old Style" w:hAnsi="Goudy Old Style"/>
                <w:sz w:val="24"/>
                <w:szCs w:val="24"/>
              </w:rPr>
            </w:pPr>
          </w:p>
          <w:p w:rsidR="00936952" w:rsidRPr="00FD473C" w:rsidRDefault="00936952" w:rsidP="00FD473C">
            <w:pPr>
              <w:jc w:val="both"/>
              <w:rPr>
                <w:rFonts w:ascii="Goudy Old Style" w:hAnsi="Goudy Old Style"/>
                <w:sz w:val="24"/>
                <w:szCs w:val="24"/>
              </w:rPr>
            </w:pPr>
          </w:p>
        </w:tc>
      </w:tr>
    </w:tbl>
    <w:p w:rsidR="00EA15C3" w:rsidRPr="00FD473C" w:rsidRDefault="00EA15C3" w:rsidP="00FD473C">
      <w:pPr>
        <w:spacing w:line="240" w:lineRule="auto"/>
        <w:jc w:val="both"/>
        <w:rPr>
          <w:rFonts w:ascii="Goudy Old Style" w:hAnsi="Goudy Old Style"/>
          <w:sz w:val="24"/>
          <w:szCs w:val="24"/>
        </w:rPr>
      </w:pPr>
    </w:p>
    <w:p w:rsidR="00936952" w:rsidRPr="00FD473C" w:rsidRDefault="00936952" w:rsidP="00FD473C">
      <w:pPr>
        <w:pStyle w:val="ListParagraph"/>
        <w:numPr>
          <w:ilvl w:val="0"/>
          <w:numId w:val="12"/>
        </w:numPr>
        <w:jc w:val="both"/>
        <w:rPr>
          <w:rFonts w:ascii="Goudy Old Style" w:hAnsi="Goudy Old Style"/>
          <w:b/>
          <w:sz w:val="24"/>
          <w:szCs w:val="24"/>
        </w:rPr>
      </w:pPr>
      <w:proofErr w:type="spellStart"/>
      <w:r w:rsidRPr="00FD473C">
        <w:rPr>
          <w:rFonts w:ascii="Goudy Old Style" w:hAnsi="Goudy Old Style"/>
          <w:b/>
          <w:sz w:val="24"/>
          <w:szCs w:val="24"/>
        </w:rPr>
        <w:t>Behavioural</w:t>
      </w:r>
      <w:proofErr w:type="spellEnd"/>
      <w:r w:rsidRPr="00FD473C">
        <w:rPr>
          <w:rFonts w:ascii="Goudy Old Style" w:hAnsi="Goudy Old Style"/>
          <w:b/>
          <w:sz w:val="24"/>
          <w:szCs w:val="24"/>
        </w:rPr>
        <w:t xml:space="preserve"> Processes</w:t>
      </w:r>
    </w:p>
    <w:p w:rsidR="00A71EBD" w:rsidRPr="00FD473C" w:rsidRDefault="00A71EBD" w:rsidP="00FD473C">
      <w:pPr>
        <w:spacing w:line="240" w:lineRule="auto"/>
        <w:ind w:left="360" w:firstLine="360"/>
        <w:jc w:val="both"/>
        <w:rPr>
          <w:rFonts w:ascii="Goudy Old Style" w:hAnsi="Goudy Old Style"/>
          <w:sz w:val="24"/>
          <w:szCs w:val="24"/>
        </w:rPr>
      </w:pPr>
      <w:r w:rsidRPr="00FD473C">
        <w:rPr>
          <w:rFonts w:ascii="Goudy Old Style" w:hAnsi="Goudy Old Style"/>
          <w:sz w:val="24"/>
          <w:szCs w:val="24"/>
        </w:rPr>
        <w:t xml:space="preserve">According to </w:t>
      </w:r>
      <w:r w:rsidRPr="00FD473C">
        <w:rPr>
          <w:rFonts w:ascii="Goudy Old Style" w:hAnsi="Goudy Old Style"/>
          <w:sz w:val="24"/>
          <w:szCs w:val="24"/>
        </w:rPr>
        <w:fldChar w:fldCharType="begin" w:fldLock="1"/>
      </w:r>
      <w:r w:rsidR="002351FA" w:rsidRPr="00FD473C">
        <w:rPr>
          <w:rFonts w:ascii="Goudy Old Style" w:hAnsi="Goudy Old Style"/>
          <w:sz w:val="24"/>
          <w:szCs w:val="24"/>
        </w:rPr>
        <w:instrText>ADDIN CSL_CITATION {"citationItems":[{"id":"ITEM-1","itemData":{"ISBN":"0646211609","author":[{"dropping-particle":"","family":"Gerot","given":"Linda","non-dropping-particle":"","parse-names":false,"suffix":""},{"dropping-particle":"","family":"Wignell","given":"Peter","non-dropping-particle":"","parse-names":false,"suffix":""}],"id":"ITEM-1","issued":{"date-parts":[["1994"]]},"number-of-pages":"258","publisher":"Antipodean Educational Enterprises AEE","publisher-place":"Australia","title":"Making Sense of Functional Grammar","type":"book"},"uris":["http://www.mendeley.com/documents/?uuid=773ae529-2550-4ac7-874f-696221bef6d6"]}],"mendeley":{"formattedCitation":"(Gerot &amp; Wignell, 1994)","plainTextFormattedCitation":"(Gerot &amp; Wignell, 1994)","previouslyFormattedCitation":"(Gerot &amp; Wignell, 1994)"},"properties":{"noteIndex":0},"schema":"https://github.com/citation-style-language/schema/raw/master/csl-citation.json"}</w:instrText>
      </w:r>
      <w:r w:rsidRPr="00FD473C">
        <w:rPr>
          <w:rFonts w:ascii="Goudy Old Style" w:hAnsi="Goudy Old Style"/>
          <w:sz w:val="24"/>
          <w:szCs w:val="24"/>
        </w:rPr>
        <w:fldChar w:fldCharType="separate"/>
      </w:r>
      <w:r w:rsidRPr="00FD473C">
        <w:rPr>
          <w:rFonts w:ascii="Goudy Old Style" w:hAnsi="Goudy Old Style"/>
          <w:noProof/>
          <w:sz w:val="24"/>
          <w:szCs w:val="24"/>
        </w:rPr>
        <w:t>(Gerot &amp; Wignell, 1994)</w:t>
      </w:r>
      <w:r w:rsidRPr="00FD473C">
        <w:rPr>
          <w:rFonts w:ascii="Goudy Old Style" w:hAnsi="Goudy Old Style"/>
          <w:sz w:val="24"/>
          <w:szCs w:val="24"/>
        </w:rPr>
        <w:fldChar w:fldCharType="end"/>
      </w:r>
      <w:r w:rsidRPr="00FD473C">
        <w:rPr>
          <w:rFonts w:ascii="Goudy Old Style" w:hAnsi="Goudy Old Style"/>
          <w:sz w:val="24"/>
          <w:szCs w:val="24"/>
        </w:rPr>
        <w:t xml:space="preserve"> state that behavio</w:t>
      </w:r>
      <w:r w:rsidR="00363C41" w:rsidRPr="00FD473C">
        <w:rPr>
          <w:rFonts w:ascii="Goudy Old Style" w:hAnsi="Goudy Old Style"/>
          <w:sz w:val="24"/>
          <w:szCs w:val="24"/>
        </w:rPr>
        <w:t>u</w:t>
      </w:r>
      <w:r w:rsidRPr="00FD473C">
        <w:rPr>
          <w:rFonts w:ascii="Goudy Old Style" w:hAnsi="Goudy Old Style"/>
          <w:sz w:val="24"/>
          <w:szCs w:val="24"/>
        </w:rPr>
        <w:t>ral processes are processes of psychological and physiological processes. For example, dreaming, breathing, smiling, snoring, looking, listening. The participant in behavio</w:t>
      </w:r>
      <w:r w:rsidR="00363C41" w:rsidRPr="00FD473C">
        <w:rPr>
          <w:rFonts w:ascii="Goudy Old Style" w:hAnsi="Goudy Old Style"/>
          <w:sz w:val="24"/>
          <w:szCs w:val="24"/>
        </w:rPr>
        <w:t>u</w:t>
      </w:r>
      <w:r w:rsidRPr="00FD473C">
        <w:rPr>
          <w:rFonts w:ascii="Goudy Old Style" w:hAnsi="Goudy Old Style"/>
          <w:sz w:val="24"/>
          <w:szCs w:val="24"/>
        </w:rPr>
        <w:t>ral processes is called behaver. The following table is an example of behavio</w:t>
      </w:r>
      <w:r w:rsidR="00363C41" w:rsidRPr="00FD473C">
        <w:rPr>
          <w:rFonts w:ascii="Goudy Old Style" w:hAnsi="Goudy Old Style"/>
          <w:sz w:val="24"/>
          <w:szCs w:val="24"/>
        </w:rPr>
        <w:t>u</w:t>
      </w:r>
      <w:r w:rsidRPr="00FD473C">
        <w:rPr>
          <w:rFonts w:ascii="Goudy Old Style" w:hAnsi="Goudy Old Style"/>
          <w:sz w:val="24"/>
          <w:szCs w:val="24"/>
        </w:rPr>
        <w:t>ral processes.</w:t>
      </w:r>
    </w:p>
    <w:p w:rsidR="00363C41" w:rsidRPr="00FD473C" w:rsidRDefault="00363C41" w:rsidP="00FD473C">
      <w:pPr>
        <w:spacing w:line="240" w:lineRule="auto"/>
        <w:ind w:left="360" w:firstLine="360"/>
        <w:jc w:val="both"/>
        <w:rPr>
          <w:rFonts w:ascii="Goudy Old Style" w:hAnsi="Goudy Old Style"/>
          <w:sz w:val="24"/>
          <w:szCs w:val="24"/>
        </w:rPr>
      </w:pPr>
    </w:p>
    <w:p w:rsidR="00936952" w:rsidRPr="00FD473C" w:rsidRDefault="00936952" w:rsidP="00FD473C">
      <w:pPr>
        <w:spacing w:line="240" w:lineRule="auto"/>
        <w:ind w:left="360" w:firstLine="360"/>
        <w:jc w:val="center"/>
        <w:rPr>
          <w:rFonts w:ascii="Goudy Old Style" w:hAnsi="Goudy Old Style"/>
          <w:b/>
          <w:sz w:val="24"/>
          <w:szCs w:val="24"/>
        </w:rPr>
      </w:pPr>
      <w:r w:rsidRPr="00FD473C">
        <w:rPr>
          <w:rFonts w:ascii="Goudy Old Style" w:hAnsi="Goudy Old Style"/>
          <w:b/>
          <w:sz w:val="24"/>
          <w:szCs w:val="24"/>
        </w:rPr>
        <w:lastRenderedPageBreak/>
        <w:t xml:space="preserve">Table 7. The </w:t>
      </w:r>
      <w:r w:rsidR="005C1E78" w:rsidRPr="00FD473C">
        <w:rPr>
          <w:rFonts w:ascii="Goudy Old Style" w:hAnsi="Goudy Old Style"/>
          <w:b/>
          <w:sz w:val="24"/>
          <w:szCs w:val="24"/>
        </w:rPr>
        <w:t>example of behavioral processes</w:t>
      </w:r>
    </w:p>
    <w:tbl>
      <w:tblPr>
        <w:tblStyle w:val="TableGrid"/>
        <w:tblW w:w="0" w:type="auto"/>
        <w:tblInd w:w="360" w:type="dxa"/>
        <w:tblLook w:val="04A0" w:firstRow="1" w:lastRow="0" w:firstColumn="1" w:lastColumn="0" w:noHBand="0" w:noVBand="1"/>
      </w:tblPr>
      <w:tblGrid>
        <w:gridCol w:w="7069"/>
      </w:tblGrid>
      <w:tr w:rsidR="00936952" w:rsidRPr="00FD473C" w:rsidTr="005F08BF">
        <w:tc>
          <w:tcPr>
            <w:tcW w:w="8216" w:type="dxa"/>
          </w:tcPr>
          <w:p w:rsidR="00936952" w:rsidRPr="00FD473C" w:rsidRDefault="00936952" w:rsidP="00FD473C">
            <w:pPr>
              <w:ind w:left="360" w:firstLine="360"/>
              <w:jc w:val="both"/>
              <w:rPr>
                <w:rFonts w:ascii="Goudy Old Style" w:hAnsi="Goudy Old Style"/>
                <w:sz w:val="24"/>
                <w:szCs w:val="24"/>
              </w:rPr>
            </w:pPr>
          </w:p>
          <w:tbl>
            <w:tblPr>
              <w:tblStyle w:val="TableGrid"/>
              <w:tblW w:w="0" w:type="auto"/>
              <w:tblLook w:val="04A0" w:firstRow="1" w:lastRow="0" w:firstColumn="1" w:lastColumn="0" w:noHBand="0" w:noVBand="1"/>
            </w:tblPr>
            <w:tblGrid>
              <w:gridCol w:w="2207"/>
              <w:gridCol w:w="2291"/>
              <w:gridCol w:w="2345"/>
            </w:tblGrid>
            <w:tr w:rsidR="00936952" w:rsidRPr="00FD473C" w:rsidTr="005F08BF">
              <w:tc>
                <w:tcPr>
                  <w:tcW w:w="2566"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 xml:space="preserve">She </w:t>
                  </w:r>
                </w:p>
              </w:tc>
              <w:tc>
                <w:tcPr>
                  <w:tcW w:w="2566"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Snores</w:t>
                  </w:r>
                </w:p>
              </w:tc>
              <w:tc>
                <w:tcPr>
                  <w:tcW w:w="2567"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Loudly.</w:t>
                  </w:r>
                </w:p>
              </w:tc>
            </w:tr>
            <w:tr w:rsidR="00936952" w:rsidRPr="00FD473C" w:rsidTr="005F08BF">
              <w:tc>
                <w:tcPr>
                  <w:tcW w:w="2566"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Behaver</w:t>
                  </w:r>
                </w:p>
              </w:tc>
              <w:tc>
                <w:tcPr>
                  <w:tcW w:w="2566"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Behavioural</w:t>
                  </w:r>
                </w:p>
              </w:tc>
              <w:tc>
                <w:tcPr>
                  <w:tcW w:w="2567"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Circumstance: manner</w:t>
                  </w:r>
                </w:p>
              </w:tc>
            </w:tr>
          </w:tbl>
          <w:p w:rsidR="00936952" w:rsidRPr="00FD473C" w:rsidRDefault="00936952" w:rsidP="00FD473C">
            <w:pPr>
              <w:pStyle w:val="ListParagraph"/>
              <w:ind w:left="720" w:firstLine="0"/>
              <w:jc w:val="both"/>
              <w:rPr>
                <w:rFonts w:ascii="Goudy Old Style" w:hAnsi="Goudy Old Style"/>
                <w:sz w:val="24"/>
                <w:szCs w:val="24"/>
              </w:rPr>
            </w:pPr>
          </w:p>
          <w:tbl>
            <w:tblPr>
              <w:tblStyle w:val="TableGrid"/>
              <w:tblW w:w="0" w:type="auto"/>
              <w:tblLook w:val="04A0" w:firstRow="1" w:lastRow="0" w:firstColumn="1" w:lastColumn="0" w:noHBand="0" w:noVBand="1"/>
            </w:tblPr>
            <w:tblGrid>
              <w:gridCol w:w="2566"/>
              <w:gridCol w:w="2566"/>
            </w:tblGrid>
            <w:tr w:rsidR="00936952" w:rsidRPr="00FD473C" w:rsidTr="005F08BF">
              <w:tc>
                <w:tcPr>
                  <w:tcW w:w="2566"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 xml:space="preserve">She </w:t>
                  </w:r>
                </w:p>
              </w:tc>
              <w:tc>
                <w:tcPr>
                  <w:tcW w:w="2566"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Coughed</w:t>
                  </w:r>
                </w:p>
              </w:tc>
            </w:tr>
            <w:tr w:rsidR="00936952" w:rsidRPr="00FD473C" w:rsidTr="005F08BF">
              <w:tc>
                <w:tcPr>
                  <w:tcW w:w="2566"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Behaver</w:t>
                  </w:r>
                </w:p>
              </w:tc>
              <w:tc>
                <w:tcPr>
                  <w:tcW w:w="2566"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Behavioural</w:t>
                  </w:r>
                </w:p>
              </w:tc>
            </w:tr>
          </w:tbl>
          <w:p w:rsidR="00936952" w:rsidRPr="00FD473C" w:rsidRDefault="00936952" w:rsidP="00FD473C">
            <w:pPr>
              <w:pStyle w:val="ListParagraph"/>
              <w:ind w:left="720" w:firstLine="0"/>
              <w:jc w:val="both"/>
              <w:rPr>
                <w:rFonts w:ascii="Goudy Old Style" w:hAnsi="Goudy Old Style"/>
                <w:sz w:val="24"/>
                <w:szCs w:val="24"/>
              </w:rPr>
            </w:pPr>
          </w:p>
          <w:tbl>
            <w:tblPr>
              <w:tblStyle w:val="TableGrid"/>
              <w:tblW w:w="0" w:type="auto"/>
              <w:tblLook w:val="04A0" w:firstRow="1" w:lastRow="0" w:firstColumn="1" w:lastColumn="0" w:noHBand="0" w:noVBand="1"/>
            </w:tblPr>
            <w:tblGrid>
              <w:gridCol w:w="2566"/>
              <w:gridCol w:w="2566"/>
            </w:tblGrid>
            <w:tr w:rsidR="00936952" w:rsidRPr="00FD473C" w:rsidTr="005F08BF">
              <w:tc>
                <w:tcPr>
                  <w:tcW w:w="2566"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 xml:space="preserve">She </w:t>
                  </w:r>
                </w:p>
              </w:tc>
              <w:tc>
                <w:tcPr>
                  <w:tcW w:w="2566" w:type="dxa"/>
                </w:tcPr>
                <w:p w:rsidR="00936952" w:rsidRPr="00FD473C" w:rsidRDefault="00936952" w:rsidP="00FD473C">
                  <w:pPr>
                    <w:jc w:val="both"/>
                    <w:rPr>
                      <w:rFonts w:ascii="Goudy Old Style" w:hAnsi="Goudy Old Style"/>
                      <w:b/>
                      <w:sz w:val="24"/>
                      <w:szCs w:val="24"/>
                    </w:rPr>
                  </w:pPr>
                  <w:r w:rsidRPr="00FD473C">
                    <w:rPr>
                      <w:rFonts w:ascii="Goudy Old Style" w:hAnsi="Goudy Old Style"/>
                      <w:b/>
                      <w:sz w:val="24"/>
                      <w:szCs w:val="24"/>
                    </w:rPr>
                    <w:t>Smiling</w:t>
                  </w:r>
                </w:p>
              </w:tc>
            </w:tr>
            <w:tr w:rsidR="00936952" w:rsidRPr="00FD473C" w:rsidTr="005F08BF">
              <w:tc>
                <w:tcPr>
                  <w:tcW w:w="2566"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Behaver</w:t>
                  </w:r>
                </w:p>
              </w:tc>
              <w:tc>
                <w:tcPr>
                  <w:tcW w:w="2566" w:type="dxa"/>
                </w:tcPr>
                <w:p w:rsidR="00936952" w:rsidRPr="00FD473C" w:rsidRDefault="00936952" w:rsidP="00FD473C">
                  <w:pPr>
                    <w:jc w:val="both"/>
                    <w:rPr>
                      <w:rFonts w:ascii="Goudy Old Style" w:hAnsi="Goudy Old Style"/>
                      <w:sz w:val="24"/>
                      <w:szCs w:val="24"/>
                    </w:rPr>
                  </w:pPr>
                  <w:r w:rsidRPr="00FD473C">
                    <w:rPr>
                      <w:rFonts w:ascii="Goudy Old Style" w:hAnsi="Goudy Old Style"/>
                      <w:sz w:val="24"/>
                      <w:szCs w:val="24"/>
                    </w:rPr>
                    <w:t>Behavioural</w:t>
                  </w:r>
                </w:p>
              </w:tc>
            </w:tr>
          </w:tbl>
          <w:p w:rsidR="00936952" w:rsidRPr="00FD473C" w:rsidRDefault="00936952" w:rsidP="00FD473C">
            <w:pPr>
              <w:jc w:val="both"/>
              <w:rPr>
                <w:rFonts w:ascii="Goudy Old Style" w:hAnsi="Goudy Old Style"/>
                <w:sz w:val="24"/>
                <w:szCs w:val="24"/>
              </w:rPr>
            </w:pPr>
          </w:p>
        </w:tc>
      </w:tr>
    </w:tbl>
    <w:p w:rsidR="00936952" w:rsidRPr="00FD473C" w:rsidRDefault="00936952" w:rsidP="00FD473C">
      <w:pPr>
        <w:spacing w:line="240" w:lineRule="auto"/>
        <w:ind w:left="360" w:firstLine="360"/>
        <w:jc w:val="both"/>
        <w:rPr>
          <w:rFonts w:ascii="Goudy Old Style" w:hAnsi="Goudy Old Style"/>
          <w:sz w:val="24"/>
          <w:szCs w:val="24"/>
        </w:rPr>
      </w:pPr>
    </w:p>
    <w:p w:rsidR="00A71EBD" w:rsidRPr="00FD473C" w:rsidRDefault="00A71EBD" w:rsidP="00FD473C">
      <w:pPr>
        <w:pStyle w:val="NormalWeb"/>
        <w:spacing w:before="0" w:beforeAutospacing="0" w:after="0" w:afterAutospacing="0"/>
        <w:jc w:val="both"/>
        <w:rPr>
          <w:rFonts w:ascii="Goudy Old Style" w:hAnsi="Goudy Old Style"/>
          <w:color w:val="0E101A"/>
        </w:rPr>
      </w:pPr>
      <w:r w:rsidRPr="00FD473C">
        <w:rPr>
          <w:rFonts w:ascii="Goudy Old Style" w:hAnsi="Goudy Old Style"/>
          <w:color w:val="0E101A"/>
        </w:rPr>
        <w:t>From the table above, the subject of the first clause is behaver, the process is followed by circumstance manner. On the other hand, in the second and third points, the clauses have not circumstances. </w:t>
      </w:r>
    </w:p>
    <w:p w:rsidR="002351FA" w:rsidRPr="00FD473C" w:rsidRDefault="002351FA" w:rsidP="00FD473C">
      <w:pPr>
        <w:pStyle w:val="NormalWeb"/>
        <w:spacing w:before="0" w:beforeAutospacing="0" w:after="0" w:afterAutospacing="0"/>
        <w:jc w:val="both"/>
        <w:rPr>
          <w:rStyle w:val="Strong"/>
          <w:rFonts w:ascii="Goudy Old Style" w:hAnsi="Goudy Old Style"/>
          <w:color w:val="0E101A"/>
        </w:rPr>
      </w:pPr>
    </w:p>
    <w:p w:rsidR="002351FA" w:rsidRPr="00FD473C" w:rsidRDefault="00A71EBD" w:rsidP="00FD473C">
      <w:pPr>
        <w:pStyle w:val="NormalWeb"/>
        <w:numPr>
          <w:ilvl w:val="0"/>
          <w:numId w:val="12"/>
        </w:numPr>
        <w:spacing w:before="0" w:beforeAutospacing="0" w:after="0" w:afterAutospacing="0"/>
        <w:jc w:val="both"/>
        <w:rPr>
          <w:rStyle w:val="Strong"/>
          <w:rFonts w:ascii="Goudy Old Style" w:hAnsi="Goudy Old Style"/>
          <w:bCs w:val="0"/>
          <w:color w:val="0E101A"/>
        </w:rPr>
      </w:pPr>
      <w:r w:rsidRPr="00FD473C">
        <w:rPr>
          <w:rStyle w:val="Strong"/>
          <w:rFonts w:ascii="Goudy Old Style" w:hAnsi="Goudy Old Style"/>
          <w:color w:val="0E101A"/>
        </w:rPr>
        <w:t>Meteorological Processes           </w:t>
      </w:r>
    </w:p>
    <w:p w:rsidR="00A71EBD" w:rsidRPr="00FD473C" w:rsidRDefault="00A71EBD" w:rsidP="00FD473C">
      <w:pPr>
        <w:pStyle w:val="NormalWeb"/>
        <w:spacing w:before="0" w:beforeAutospacing="0" w:after="0" w:afterAutospacing="0"/>
        <w:ind w:firstLine="720"/>
        <w:jc w:val="both"/>
        <w:rPr>
          <w:rFonts w:ascii="Goudy Old Style" w:hAnsi="Goudy Old Style"/>
          <w:color w:val="0E101A"/>
        </w:rPr>
      </w:pPr>
      <w:r w:rsidRPr="00FD473C">
        <w:rPr>
          <w:rFonts w:ascii="Goudy Old Style" w:hAnsi="Goudy Old Style"/>
          <w:color w:val="0E101A"/>
        </w:rPr>
        <w:t xml:space="preserve">In this stage, </w:t>
      </w:r>
      <w:r w:rsidR="002351FA" w:rsidRPr="00FD473C">
        <w:rPr>
          <w:rFonts w:ascii="Goudy Old Style" w:hAnsi="Goudy Old Style"/>
          <w:color w:val="0E101A"/>
        </w:rPr>
        <w:fldChar w:fldCharType="begin" w:fldLock="1"/>
      </w:r>
      <w:r w:rsidR="00967752" w:rsidRPr="00FD473C">
        <w:rPr>
          <w:rFonts w:ascii="Goudy Old Style" w:hAnsi="Goudy Old Style"/>
          <w:color w:val="0E101A"/>
        </w:rPr>
        <w:instrText>ADDIN CSL_CITATION {"citationItems":[{"id":"ITEM-1","itemData":{"ISBN":"0646211609","author":[{"dropping-particle":"","family":"Gerot","given":"Linda","non-dropping-particle":"","parse-names":false,"suffix":""},{"dropping-particle":"","family":"Wignell","given":"Peter","non-dropping-particle":"","parse-names":false,"suffix":""}],"id":"ITEM-1","issued":{"date-parts":[["1994"]]},"number-of-pages":"258","publisher":"Antipodean Educational Enterprises AEE","publisher-place":"Australia","title":"Making Sense of Functional Grammar","type":"book"},"uris":["http://www.mendeley.com/documents/?uuid=773ae529-2550-4ac7-874f-696221bef6d6"]}],"mendeley":{"formattedCitation":"(Gerot &amp; Wignell, 1994)","plainTextFormattedCitation":"(Gerot &amp; Wignell, 1994)","previouslyFormattedCitation":"(Gerot &amp; Wignell, 1994)"},"properties":{"noteIndex":0},"schema":"https://github.com/citation-style-language/schema/raw/master/csl-citation.json"}</w:instrText>
      </w:r>
      <w:r w:rsidR="002351FA" w:rsidRPr="00FD473C">
        <w:rPr>
          <w:rFonts w:ascii="Goudy Old Style" w:hAnsi="Goudy Old Style"/>
          <w:color w:val="0E101A"/>
        </w:rPr>
        <w:fldChar w:fldCharType="separate"/>
      </w:r>
      <w:r w:rsidR="002351FA" w:rsidRPr="00FD473C">
        <w:rPr>
          <w:rFonts w:ascii="Goudy Old Style" w:hAnsi="Goudy Old Style"/>
          <w:noProof/>
          <w:color w:val="0E101A"/>
        </w:rPr>
        <w:t>(Gerot &amp; Wignell, 1994)</w:t>
      </w:r>
      <w:r w:rsidR="002351FA" w:rsidRPr="00FD473C">
        <w:rPr>
          <w:rFonts w:ascii="Goudy Old Style" w:hAnsi="Goudy Old Style"/>
          <w:color w:val="0E101A"/>
        </w:rPr>
        <w:fldChar w:fldCharType="end"/>
      </w:r>
      <w:r w:rsidR="002351FA" w:rsidRPr="00FD473C">
        <w:rPr>
          <w:rFonts w:ascii="Goudy Old Style" w:hAnsi="Goudy Old Style"/>
          <w:color w:val="0E101A"/>
        </w:rPr>
        <w:t xml:space="preserve"> </w:t>
      </w:r>
      <w:r w:rsidRPr="00FD473C">
        <w:rPr>
          <w:rFonts w:ascii="Goudy Old Style" w:hAnsi="Goudy Old Style"/>
          <w:color w:val="0E101A"/>
        </w:rPr>
        <w:t>add one more process intransitivity. It is a meteorological process. The ‘it” represents a subject in a clause. For example, it is cold, it is autumn, it is 7 o’clock. </w:t>
      </w:r>
    </w:p>
    <w:p w:rsidR="00A71EBD" w:rsidRPr="00FD473C" w:rsidRDefault="00A71EBD" w:rsidP="00FD473C">
      <w:pPr>
        <w:spacing w:line="240" w:lineRule="auto"/>
        <w:ind w:left="360" w:firstLine="360"/>
        <w:jc w:val="both"/>
        <w:rPr>
          <w:rFonts w:ascii="Goudy Old Style" w:hAnsi="Goudy Old Style"/>
          <w:sz w:val="24"/>
          <w:szCs w:val="24"/>
        </w:rPr>
      </w:pPr>
    </w:p>
    <w:p w:rsidR="00936952" w:rsidRPr="00FD473C" w:rsidRDefault="00936952" w:rsidP="00FD473C">
      <w:pPr>
        <w:pStyle w:val="ListParagraph"/>
        <w:numPr>
          <w:ilvl w:val="0"/>
          <w:numId w:val="2"/>
        </w:numPr>
        <w:jc w:val="both"/>
        <w:rPr>
          <w:rFonts w:ascii="Goudy Old Style" w:hAnsi="Goudy Old Style"/>
          <w:b/>
          <w:sz w:val="24"/>
          <w:szCs w:val="24"/>
        </w:rPr>
      </w:pPr>
      <w:proofErr w:type="spellStart"/>
      <w:r w:rsidRPr="00FD473C">
        <w:rPr>
          <w:rFonts w:ascii="Goudy Old Style" w:hAnsi="Goudy Old Style"/>
          <w:b/>
          <w:sz w:val="24"/>
          <w:szCs w:val="24"/>
        </w:rPr>
        <w:t>Agoda</w:t>
      </w:r>
      <w:proofErr w:type="spellEnd"/>
      <w:r w:rsidRPr="00FD473C">
        <w:rPr>
          <w:rFonts w:ascii="Goudy Old Style" w:hAnsi="Goudy Old Style"/>
          <w:b/>
          <w:sz w:val="24"/>
          <w:szCs w:val="24"/>
        </w:rPr>
        <w:t xml:space="preserve"> Application</w:t>
      </w:r>
    </w:p>
    <w:p w:rsidR="005C1E78" w:rsidRPr="00FD473C" w:rsidRDefault="00363C41" w:rsidP="00FD473C">
      <w:pPr>
        <w:spacing w:line="240" w:lineRule="auto"/>
        <w:ind w:firstLine="598"/>
        <w:jc w:val="both"/>
        <w:rPr>
          <w:rFonts w:ascii="Goudy Old Style" w:hAnsi="Goudy Old Style"/>
          <w:sz w:val="24"/>
          <w:szCs w:val="24"/>
        </w:rPr>
      </w:pPr>
      <w:r w:rsidRPr="00FD473C">
        <w:rPr>
          <w:rFonts w:ascii="Goudy Old Style" w:hAnsi="Goudy Old Style"/>
          <w:sz w:val="24"/>
          <w:szCs w:val="24"/>
        </w:rPr>
        <w:t>Agoda is an application for finding and booking flights or accommodation in the world.  Cited from Wikipedia, Agoda is an online travel agency and metasearch engine for hotels, vacation rentals, flights, and airport transfers.  Michael Kenny and Robert Rosenstein found it in 2003. Agoda has both a web application and an official account of Instagram.</w:t>
      </w:r>
    </w:p>
    <w:p w:rsidR="00936952" w:rsidRPr="00FD473C" w:rsidRDefault="00936952" w:rsidP="00FD473C">
      <w:pPr>
        <w:spacing w:line="240" w:lineRule="auto"/>
        <w:rPr>
          <w:rFonts w:ascii="Goudy Old Style" w:hAnsi="Goudy Old Style"/>
          <w:sz w:val="24"/>
          <w:szCs w:val="24"/>
        </w:rPr>
      </w:pPr>
      <w:r w:rsidRPr="00FD473C">
        <w:rPr>
          <w:rFonts w:ascii="Goudy Old Style" w:hAnsi="Goudy Old Style"/>
          <w:b/>
          <w:sz w:val="24"/>
          <w:szCs w:val="24"/>
        </w:rPr>
        <w:t>METHOD</w:t>
      </w:r>
    </w:p>
    <w:p w:rsidR="00936952" w:rsidRPr="00FD473C" w:rsidRDefault="00936952" w:rsidP="00FD473C">
      <w:pPr>
        <w:pStyle w:val="ListParagraph"/>
        <w:widowControl/>
        <w:numPr>
          <w:ilvl w:val="0"/>
          <w:numId w:val="6"/>
        </w:numPr>
        <w:autoSpaceDE/>
        <w:autoSpaceDN/>
        <w:spacing w:before="0" w:after="200"/>
        <w:contextualSpacing/>
        <w:jc w:val="both"/>
        <w:rPr>
          <w:rFonts w:ascii="Goudy Old Style" w:hAnsi="Goudy Old Style"/>
          <w:b/>
          <w:sz w:val="24"/>
          <w:szCs w:val="24"/>
        </w:rPr>
      </w:pPr>
      <w:r w:rsidRPr="00FD473C">
        <w:rPr>
          <w:rFonts w:ascii="Goudy Old Style" w:hAnsi="Goudy Old Style"/>
          <w:b/>
          <w:sz w:val="24"/>
          <w:szCs w:val="24"/>
        </w:rPr>
        <w:t>Participants</w:t>
      </w:r>
    </w:p>
    <w:p w:rsidR="00936952" w:rsidRPr="00FD473C" w:rsidRDefault="0036369A" w:rsidP="00FD473C">
      <w:pPr>
        <w:spacing w:line="240" w:lineRule="auto"/>
        <w:ind w:firstLine="720"/>
        <w:jc w:val="both"/>
        <w:rPr>
          <w:rFonts w:ascii="Goudy Old Style" w:hAnsi="Goudy Old Style"/>
          <w:sz w:val="24"/>
          <w:szCs w:val="24"/>
        </w:rPr>
      </w:pPr>
      <w:r w:rsidRPr="00FD473C">
        <w:rPr>
          <w:rFonts w:ascii="Goudy Old Style" w:hAnsi="Goudy Old Style"/>
          <w:sz w:val="24"/>
          <w:szCs w:val="24"/>
        </w:rPr>
        <w:t xml:space="preserve">The participants of this study were 10 Agoda’s captions related to lodging terminology were found out in Agoda’s official Instagram account. Every caption consists of two or three processes that have been analyzed and classified based on the types of the processes.  </w:t>
      </w:r>
    </w:p>
    <w:p w:rsidR="0036369A" w:rsidRPr="00FD473C" w:rsidRDefault="0036369A" w:rsidP="00FD473C">
      <w:pPr>
        <w:spacing w:line="240" w:lineRule="auto"/>
        <w:ind w:firstLine="720"/>
        <w:jc w:val="both"/>
        <w:rPr>
          <w:rFonts w:ascii="Goudy Old Style" w:hAnsi="Goudy Old Style"/>
          <w:sz w:val="24"/>
          <w:szCs w:val="24"/>
        </w:rPr>
      </w:pPr>
    </w:p>
    <w:p w:rsidR="00967752" w:rsidRPr="00FD473C" w:rsidRDefault="00936952" w:rsidP="00FD473C">
      <w:pPr>
        <w:pStyle w:val="ListParagraph"/>
        <w:widowControl/>
        <w:numPr>
          <w:ilvl w:val="0"/>
          <w:numId w:val="6"/>
        </w:numPr>
        <w:autoSpaceDE/>
        <w:autoSpaceDN/>
        <w:spacing w:before="0" w:after="200"/>
        <w:contextualSpacing/>
        <w:jc w:val="both"/>
        <w:rPr>
          <w:rFonts w:ascii="Goudy Old Style" w:hAnsi="Goudy Old Style"/>
          <w:b/>
          <w:sz w:val="24"/>
          <w:szCs w:val="24"/>
        </w:rPr>
      </w:pPr>
      <w:r w:rsidRPr="00FD473C">
        <w:rPr>
          <w:rFonts w:ascii="Goudy Old Style" w:hAnsi="Goudy Old Style"/>
          <w:b/>
          <w:sz w:val="24"/>
          <w:szCs w:val="24"/>
        </w:rPr>
        <w:lastRenderedPageBreak/>
        <w:t>Research Design</w:t>
      </w:r>
    </w:p>
    <w:p w:rsidR="0036369A" w:rsidRPr="00FD473C" w:rsidRDefault="0036369A" w:rsidP="00FD473C">
      <w:pPr>
        <w:pStyle w:val="ListParagraph"/>
        <w:widowControl/>
        <w:autoSpaceDE/>
        <w:autoSpaceDN/>
        <w:spacing w:before="0" w:after="200"/>
        <w:ind w:left="0" w:firstLine="720"/>
        <w:contextualSpacing/>
        <w:jc w:val="both"/>
        <w:rPr>
          <w:rFonts w:ascii="Goudy Old Style" w:hAnsi="Goudy Old Style"/>
          <w:color w:val="0E101A"/>
          <w:sz w:val="24"/>
          <w:szCs w:val="24"/>
        </w:rPr>
      </w:pPr>
      <w:r w:rsidRPr="00FD473C">
        <w:rPr>
          <w:rFonts w:ascii="Goudy Old Style" w:hAnsi="Goudy Old Style"/>
          <w:color w:val="0E101A"/>
          <w:sz w:val="24"/>
          <w:szCs w:val="24"/>
        </w:rPr>
        <w:t xml:space="preserve">In analyzing the data, this study used a qualitative method </w:t>
      </w:r>
      <w:r w:rsidR="00967752" w:rsidRPr="00FD473C">
        <w:rPr>
          <w:rFonts w:ascii="Goudy Old Style" w:hAnsi="Goudy Old Style"/>
          <w:color w:val="0E101A"/>
          <w:sz w:val="24"/>
          <w:szCs w:val="24"/>
        </w:rPr>
        <w:t>as the framework. According to</w:t>
      </w:r>
      <w:r w:rsidR="00D93C62" w:rsidRPr="00FD473C">
        <w:rPr>
          <w:rFonts w:ascii="Goudy Old Style" w:hAnsi="Goudy Old Style"/>
          <w:color w:val="0E101A"/>
          <w:sz w:val="24"/>
          <w:szCs w:val="24"/>
          <w:lang w:val="id-ID"/>
        </w:rPr>
        <w:t xml:space="preserve"> </w:t>
      </w:r>
      <w:r w:rsidR="00D26836" w:rsidRPr="00FD473C">
        <w:rPr>
          <w:rFonts w:ascii="Goudy Old Style" w:hAnsi="Goudy Old Style"/>
          <w:color w:val="0E101A"/>
          <w:sz w:val="24"/>
          <w:szCs w:val="24"/>
        </w:rPr>
        <w:fldChar w:fldCharType="begin" w:fldLock="1"/>
      </w:r>
      <w:r w:rsidR="00D26836" w:rsidRPr="00FD473C">
        <w:rPr>
          <w:rFonts w:ascii="Goudy Old Style" w:hAnsi="Goudy Old Style"/>
          <w:color w:val="0E101A"/>
          <w:sz w:val="24"/>
          <w:szCs w:val="24"/>
        </w:rPr>
        <w:instrText>ADDIN CSL_CITATION {"citationItems":[{"id":"ITEM-1","itemData":{"author":[{"dropping-particle":"","family":"Gerring","given":"John","non-dropping-particle":"","parse-names":false,"suffix":""}],"container-title":"Annual Review of Political Science","id":"ITEM-1","issued":{"date-parts":[["2017"]]},"title":"Qualitative Methods","type":"article-journal"},"uris":["http://www.mendeley.com/documents/?uuid=5914eeaf-d458-461f-b1e9-d9a6c6247fbe"]}],"mendeley":{"formattedCitation":"(Gerring, 2017)","plainTextFormattedCitation":"(Gerring, 2017)","previouslyFormattedCitation":"(Gerring, 2017)"},"properties":{"noteIndex":0},"schema":"https://github.com/citation-style-language/schema/raw/master/csl-citation.json"}</w:instrText>
      </w:r>
      <w:r w:rsidR="00D26836" w:rsidRPr="00FD473C">
        <w:rPr>
          <w:rFonts w:ascii="Goudy Old Style" w:hAnsi="Goudy Old Style"/>
          <w:color w:val="0E101A"/>
          <w:sz w:val="24"/>
          <w:szCs w:val="24"/>
        </w:rPr>
        <w:fldChar w:fldCharType="separate"/>
      </w:r>
      <w:r w:rsidR="00D26836" w:rsidRPr="00FD473C">
        <w:rPr>
          <w:rFonts w:ascii="Goudy Old Style" w:hAnsi="Goudy Old Style"/>
          <w:noProof/>
          <w:color w:val="0E101A"/>
          <w:sz w:val="24"/>
          <w:szCs w:val="24"/>
        </w:rPr>
        <w:t>(Gerring, 2017)</w:t>
      </w:r>
      <w:r w:rsidR="00D26836" w:rsidRPr="00FD473C">
        <w:rPr>
          <w:rFonts w:ascii="Goudy Old Style" w:hAnsi="Goudy Old Style"/>
          <w:color w:val="0E101A"/>
          <w:sz w:val="24"/>
          <w:szCs w:val="24"/>
        </w:rPr>
        <w:fldChar w:fldCharType="end"/>
      </w:r>
      <w:r w:rsidR="00967752" w:rsidRPr="00FD473C">
        <w:rPr>
          <w:rFonts w:ascii="Goudy Old Style" w:hAnsi="Goudy Old Style"/>
          <w:color w:val="0E101A"/>
          <w:sz w:val="24"/>
          <w:szCs w:val="24"/>
        </w:rPr>
        <w:t xml:space="preserve"> </w:t>
      </w:r>
      <w:r w:rsidRPr="00FD473C">
        <w:rPr>
          <w:rFonts w:ascii="Goudy Old Style" w:hAnsi="Goudy Old Style"/>
          <w:color w:val="0E101A"/>
          <w:sz w:val="24"/>
          <w:szCs w:val="24"/>
        </w:rPr>
        <w:t xml:space="preserve">qualitative methods can be utilized in some research approaches in many disciplines that have their original theory including anthropology, sociology, philosophy, social psychology, and linguistics. </w:t>
      </w:r>
      <w:r w:rsidR="00D26836" w:rsidRPr="00FD473C">
        <w:rPr>
          <w:rFonts w:ascii="Goudy Old Style" w:hAnsi="Goudy Old Style"/>
          <w:color w:val="0E101A"/>
          <w:sz w:val="24"/>
          <w:szCs w:val="24"/>
          <w:lang w:val="id-ID"/>
        </w:rPr>
        <w:fldChar w:fldCharType="begin" w:fldLock="1"/>
      </w:r>
      <w:r w:rsidR="00EE733B" w:rsidRPr="00FD473C">
        <w:rPr>
          <w:rFonts w:ascii="Goudy Old Style" w:hAnsi="Goudy Old Style"/>
          <w:color w:val="0E101A"/>
          <w:sz w:val="24"/>
          <w:szCs w:val="24"/>
          <w:lang w:val="id-ID"/>
        </w:rPr>
        <w:instrText>ADDIN CSL_CITATION {"citationItems":[{"id":"ITEM-1","itemData":{"author":[{"dropping-particle":"","family":"Gerring","given":"John","non-dropping-particle":"","parse-names":false,"suffix":""}],"container-title":"Annual Review of Political Science","id":"ITEM-1","issued":{"date-parts":[["2017"]]},"title":"Qualitative Methods","type":"article-journal"},"uris":["http://www.mendeley.com/documents/?uuid=5914eeaf-d458-461f-b1e9-d9a6c6247fbe"]}],"mendeley":{"formattedCitation":"(Gerring, 2017)","plainTextFormattedCitation":"(Gerring, 2017)","previouslyFormattedCitation":"(Gerring, 2017)"},"properties":{"noteIndex":0},"schema":"https://github.com/citation-style-language/schema/raw/master/csl-citation.json"}</w:instrText>
      </w:r>
      <w:r w:rsidR="00D26836" w:rsidRPr="00FD473C">
        <w:rPr>
          <w:rFonts w:ascii="Goudy Old Style" w:hAnsi="Goudy Old Style"/>
          <w:color w:val="0E101A"/>
          <w:sz w:val="24"/>
          <w:szCs w:val="24"/>
          <w:lang w:val="id-ID"/>
        </w:rPr>
        <w:fldChar w:fldCharType="separate"/>
      </w:r>
      <w:r w:rsidR="00D26836" w:rsidRPr="00FD473C">
        <w:rPr>
          <w:rFonts w:ascii="Goudy Old Style" w:hAnsi="Goudy Old Style"/>
          <w:noProof/>
          <w:color w:val="0E101A"/>
          <w:sz w:val="24"/>
          <w:szCs w:val="24"/>
          <w:lang w:val="id-ID"/>
        </w:rPr>
        <w:t>(Gerring, 2017)</w:t>
      </w:r>
      <w:r w:rsidR="00D26836" w:rsidRPr="00FD473C">
        <w:rPr>
          <w:rFonts w:ascii="Goudy Old Style" w:hAnsi="Goudy Old Style"/>
          <w:color w:val="0E101A"/>
          <w:sz w:val="24"/>
          <w:szCs w:val="24"/>
          <w:lang w:val="id-ID"/>
        </w:rPr>
        <w:fldChar w:fldCharType="end"/>
      </w:r>
      <w:r w:rsidR="00D26836" w:rsidRPr="00FD473C">
        <w:rPr>
          <w:rFonts w:ascii="Goudy Old Style" w:hAnsi="Goudy Old Style"/>
          <w:color w:val="0E101A"/>
          <w:sz w:val="24"/>
          <w:szCs w:val="24"/>
          <w:lang w:val="id-ID"/>
        </w:rPr>
        <w:t xml:space="preserve"> </w:t>
      </w:r>
      <w:r w:rsidRPr="00FD473C">
        <w:rPr>
          <w:rFonts w:ascii="Goudy Old Style" w:hAnsi="Goudy Old Style"/>
          <w:color w:val="0E101A"/>
          <w:sz w:val="24"/>
          <w:szCs w:val="24"/>
        </w:rPr>
        <w:t>affirms that Qualitative work is expressed natural language, employs small samples, and its work often focused on particular individuals, events, and contexts, lending itself to an idiographic style of analysis. </w:t>
      </w:r>
    </w:p>
    <w:p w:rsidR="00967752" w:rsidRPr="00FD473C" w:rsidRDefault="00967752" w:rsidP="00FD473C">
      <w:pPr>
        <w:pStyle w:val="ListParagraph"/>
        <w:widowControl/>
        <w:autoSpaceDE/>
        <w:autoSpaceDN/>
        <w:spacing w:before="0" w:after="200"/>
        <w:ind w:left="0" w:firstLine="720"/>
        <w:contextualSpacing/>
        <w:jc w:val="both"/>
        <w:rPr>
          <w:rFonts w:ascii="Goudy Old Style" w:hAnsi="Goudy Old Style"/>
          <w:b/>
          <w:sz w:val="24"/>
          <w:szCs w:val="24"/>
        </w:rPr>
      </w:pPr>
    </w:p>
    <w:p w:rsidR="00EE733B" w:rsidRPr="00FD473C" w:rsidRDefault="00936952" w:rsidP="00FD473C">
      <w:pPr>
        <w:pStyle w:val="ListParagraph"/>
        <w:widowControl/>
        <w:numPr>
          <w:ilvl w:val="0"/>
          <w:numId w:val="6"/>
        </w:numPr>
        <w:autoSpaceDE/>
        <w:autoSpaceDN/>
        <w:spacing w:before="0" w:after="200"/>
        <w:contextualSpacing/>
        <w:jc w:val="both"/>
        <w:rPr>
          <w:rFonts w:ascii="Goudy Old Style" w:hAnsi="Goudy Old Style"/>
          <w:b/>
          <w:sz w:val="24"/>
          <w:szCs w:val="24"/>
        </w:rPr>
      </w:pPr>
      <w:r w:rsidRPr="00FD473C">
        <w:rPr>
          <w:rFonts w:ascii="Goudy Old Style" w:hAnsi="Goudy Old Style"/>
          <w:b/>
          <w:sz w:val="24"/>
          <w:szCs w:val="24"/>
        </w:rPr>
        <w:t>Data Collection and Data Analysis Procedure</w:t>
      </w:r>
    </w:p>
    <w:p w:rsidR="00EE733B" w:rsidRPr="00FD473C" w:rsidRDefault="00EE733B" w:rsidP="00FD473C">
      <w:pPr>
        <w:spacing w:after="0" w:line="240" w:lineRule="auto"/>
        <w:ind w:left="360"/>
        <w:jc w:val="both"/>
        <w:rPr>
          <w:rFonts w:ascii="Goudy Old Style" w:eastAsia="Times New Roman" w:hAnsi="Goudy Old Style" w:cs="Times New Roman"/>
          <w:color w:val="0E101A"/>
          <w:sz w:val="24"/>
          <w:szCs w:val="24"/>
          <w:lang w:eastAsia="id-ID"/>
        </w:rPr>
      </w:pPr>
      <w:r w:rsidRPr="00FD473C">
        <w:rPr>
          <w:rFonts w:ascii="Goudy Old Style" w:eastAsia="Times New Roman" w:hAnsi="Goudy Old Style" w:cs="Times New Roman"/>
          <w:color w:val="0E101A"/>
          <w:sz w:val="24"/>
          <w:szCs w:val="24"/>
          <w:lang w:eastAsia="id-ID"/>
        </w:rPr>
        <w:fldChar w:fldCharType="begin" w:fldLock="1"/>
      </w:r>
      <w:r w:rsidRPr="00FD473C">
        <w:rPr>
          <w:rFonts w:ascii="Goudy Old Style" w:eastAsia="Times New Roman" w:hAnsi="Goudy Old Style" w:cs="Times New Roman"/>
          <w:color w:val="0E101A"/>
          <w:sz w:val="24"/>
          <w:szCs w:val="24"/>
          <w:lang w:eastAsia="id-ID"/>
        </w:rPr>
        <w:instrText>ADDIN CSL_CITATION {"citationItems":[{"id":"ITEM-1","itemData":{"author":[{"dropping-particle":"","family":"Attride-Stirling","given":"J.","non-dropping-particle":"","parse-names":false,"suffix":""}],"container-title":"Qualitative Research","id":"ITEM-1","issued":{"date-parts":[["2001"]]},"page":"385-405","title":"Thematic Networks: An Analytic Tool for Qualitative Research.","type":"article-journal","volume":"1(3)"},"uris":["http://www.mendeley.com/documents/?uuid=6c309f06-a1d5-4b16-8419-3ee6a186ed3f"]}],"mendeley":{"formattedCitation":"(Attride-Stirling, 2001)","plainTextFormattedCitation":"(Attride-Stirling, 2001)","previouslyFormattedCitation":"(Attride-Stirling, 2001)"},"properties":{"noteIndex":0},"schema":"https://github.com/citation-style-language/schema/raw/master/csl-citation.json"}</w:instrText>
      </w:r>
      <w:r w:rsidRPr="00FD473C">
        <w:rPr>
          <w:rFonts w:ascii="Goudy Old Style" w:eastAsia="Times New Roman" w:hAnsi="Goudy Old Style" w:cs="Times New Roman"/>
          <w:color w:val="0E101A"/>
          <w:sz w:val="24"/>
          <w:szCs w:val="24"/>
          <w:lang w:eastAsia="id-ID"/>
        </w:rPr>
        <w:fldChar w:fldCharType="separate"/>
      </w:r>
      <w:r w:rsidRPr="00FD473C">
        <w:rPr>
          <w:rFonts w:ascii="Goudy Old Style" w:eastAsia="Times New Roman" w:hAnsi="Goudy Old Style" w:cs="Times New Roman"/>
          <w:noProof/>
          <w:color w:val="0E101A"/>
          <w:sz w:val="24"/>
          <w:szCs w:val="24"/>
          <w:lang w:eastAsia="id-ID"/>
        </w:rPr>
        <w:t>(Attride-Stirling, 2001)</w:t>
      </w:r>
      <w:r w:rsidRPr="00FD473C">
        <w:rPr>
          <w:rFonts w:ascii="Goudy Old Style" w:eastAsia="Times New Roman" w:hAnsi="Goudy Old Style" w:cs="Times New Roman"/>
          <w:color w:val="0E101A"/>
          <w:sz w:val="24"/>
          <w:szCs w:val="24"/>
          <w:lang w:eastAsia="id-ID"/>
        </w:rPr>
        <w:fldChar w:fldCharType="end"/>
      </w:r>
      <w:r w:rsidRPr="00FD473C">
        <w:rPr>
          <w:rFonts w:ascii="Goudy Old Style" w:eastAsia="Times New Roman" w:hAnsi="Goudy Old Style" w:cs="Times New Roman"/>
          <w:color w:val="0E101A"/>
          <w:sz w:val="24"/>
          <w:szCs w:val="24"/>
          <w:lang w:eastAsia="id-ID"/>
        </w:rPr>
        <w:t xml:space="preserve"> </w:t>
      </w:r>
      <w:r w:rsidRPr="00EE733B">
        <w:rPr>
          <w:rFonts w:ascii="Goudy Old Style" w:eastAsia="Times New Roman" w:hAnsi="Goudy Old Style" w:cs="Times New Roman"/>
          <w:color w:val="0E101A"/>
          <w:sz w:val="24"/>
          <w:szCs w:val="24"/>
          <w:lang w:eastAsia="id-ID"/>
        </w:rPr>
        <w:t xml:space="preserve">as cited in </w:t>
      </w:r>
      <w:r w:rsidRPr="00FD473C">
        <w:rPr>
          <w:rFonts w:ascii="Goudy Old Style" w:eastAsia="Times New Roman" w:hAnsi="Goudy Old Style" w:cs="Times New Roman"/>
          <w:color w:val="0E101A"/>
          <w:sz w:val="24"/>
          <w:szCs w:val="24"/>
          <w:lang w:eastAsia="id-ID"/>
        </w:rPr>
        <w:fldChar w:fldCharType="begin" w:fldLock="1"/>
      </w:r>
      <w:r w:rsidRPr="00FD473C">
        <w:rPr>
          <w:rFonts w:ascii="Goudy Old Style" w:eastAsia="Times New Roman" w:hAnsi="Goudy Old Style" w:cs="Times New Roman"/>
          <w:color w:val="0E101A"/>
          <w:sz w:val="24"/>
          <w:szCs w:val="24"/>
          <w:lang w:eastAsia="id-ID"/>
        </w:rPr>
        <w:instrText>ADDIN CSL_CITATION {"citationItems":[{"id":"ITEM-1","itemData":{"DOI":"10.11113/ijbes.v5.n3.267","ISSN":"1511-1369","abstract":"The application of qualitative techniques is increasing and acceptable among the researchers. However, majority of the researchers and postgraduate students did not consider the importance of giving detailed procedures in qualitative data analysis for better understanding of the qualitative results. There is a need to uncover step by step approach in qualitative analysis for better application of qualitative techniques. This article presented a detailed step-by-step approach for qualitative analysis with the aid of a pragmatic illustration. The analytic process presented employed the example of qualitative data transcribed into narrative data to develop basic themes. The employment of Domain Analysis and Thematic Network analysis in the example given helped basic themes to converge to higher order themes. The article submitted that this approach in qualitative analysis will aid thorough understanding of qualitative data interpretation. This is extremely thoughtful approach for the systematic presentation of qualitative analysis.","author":[{"dropping-particle":"","family":"Akinyode","given":"Babatunde Femi","non-dropping-particle":"","parse-names":false,"suffix":""},{"dropping-particle":"","family":"Khan","given":"Tareef Hayat","non-dropping-particle":"","parse-names":false,"suffix":""}],"container-title":"International Journal of Built Environment and Sustainability","id":"ITEM-1","issue":"3","issued":{"date-parts":[["2018"]]},"page":"163-174","title":"Step by step approach for qualitative data analysis","type":"article-journal","volume":"5"},"uris":["http://www.mendeley.com/documents/?uuid=4cb8c99b-8977-4f6f-b1b0-92883e1d5ac0"]}],"mendeley":{"formattedCitation":"(Akinyode &amp; Khan, 2018)","plainTextFormattedCitation":"(Akinyode &amp; Khan, 2018)","previouslyFormattedCitation":"(Akinyode &amp; Khan, 2018)"},"properties":{"noteIndex":0},"schema":"https://github.com/citation-style-language/schema/raw/master/csl-citation.json"}</w:instrText>
      </w:r>
      <w:r w:rsidRPr="00FD473C">
        <w:rPr>
          <w:rFonts w:ascii="Goudy Old Style" w:eastAsia="Times New Roman" w:hAnsi="Goudy Old Style" w:cs="Times New Roman"/>
          <w:color w:val="0E101A"/>
          <w:sz w:val="24"/>
          <w:szCs w:val="24"/>
          <w:lang w:eastAsia="id-ID"/>
        </w:rPr>
        <w:fldChar w:fldCharType="separate"/>
      </w:r>
      <w:r w:rsidRPr="00FD473C">
        <w:rPr>
          <w:rFonts w:ascii="Goudy Old Style" w:eastAsia="Times New Roman" w:hAnsi="Goudy Old Style" w:cs="Times New Roman"/>
          <w:noProof/>
          <w:color w:val="0E101A"/>
          <w:sz w:val="24"/>
          <w:szCs w:val="24"/>
          <w:lang w:eastAsia="id-ID"/>
        </w:rPr>
        <w:t>(Akinyode &amp; Khan, 2018)</w:t>
      </w:r>
      <w:r w:rsidRPr="00FD473C">
        <w:rPr>
          <w:rFonts w:ascii="Goudy Old Style" w:eastAsia="Times New Roman" w:hAnsi="Goudy Old Style" w:cs="Times New Roman"/>
          <w:color w:val="0E101A"/>
          <w:sz w:val="24"/>
          <w:szCs w:val="24"/>
          <w:lang w:eastAsia="id-ID"/>
        </w:rPr>
        <w:fldChar w:fldCharType="end"/>
      </w:r>
      <w:r w:rsidRPr="00FD473C">
        <w:rPr>
          <w:rFonts w:ascii="Goudy Old Style" w:eastAsia="Times New Roman" w:hAnsi="Goudy Old Style" w:cs="Times New Roman"/>
          <w:color w:val="0E101A"/>
          <w:sz w:val="24"/>
          <w:szCs w:val="24"/>
          <w:lang w:eastAsia="id-ID"/>
        </w:rPr>
        <w:t xml:space="preserve"> </w:t>
      </w:r>
      <w:r w:rsidRPr="00EE733B">
        <w:rPr>
          <w:rFonts w:ascii="Goudy Old Style" w:eastAsia="Times New Roman" w:hAnsi="Goudy Old Style" w:cs="Times New Roman"/>
          <w:color w:val="0E101A"/>
          <w:sz w:val="24"/>
          <w:szCs w:val="24"/>
          <w:lang w:eastAsia="id-ID"/>
        </w:rPr>
        <w:t xml:space="preserve">divided the </w:t>
      </w:r>
    </w:p>
    <w:p w:rsidR="00EE733B" w:rsidRPr="00EE733B" w:rsidRDefault="00EE733B" w:rsidP="00FD473C">
      <w:pPr>
        <w:spacing w:after="0" w:line="240" w:lineRule="auto"/>
        <w:jc w:val="both"/>
        <w:rPr>
          <w:rFonts w:ascii="Goudy Old Style" w:eastAsia="Times New Roman" w:hAnsi="Goudy Old Style" w:cs="Times New Roman"/>
          <w:color w:val="0E101A"/>
          <w:sz w:val="24"/>
          <w:szCs w:val="24"/>
          <w:lang w:eastAsia="id-ID"/>
        </w:rPr>
      </w:pPr>
      <w:r w:rsidRPr="00EE733B">
        <w:rPr>
          <w:rFonts w:ascii="Goudy Old Style" w:eastAsia="Times New Roman" w:hAnsi="Goudy Old Style" w:cs="Times New Roman"/>
          <w:color w:val="0E101A"/>
          <w:sz w:val="24"/>
          <w:szCs w:val="24"/>
          <w:lang w:eastAsia="id-ID"/>
        </w:rPr>
        <w:t>qualitative analysis into three main stages that consist of reduction of the text; the exploration of the text, and the integration of the exploration. However, it should be noted that in qualitative method, there are varieties of ways in analyzing the data can be conducted and not limited to this th</w:t>
      </w:r>
      <w:r w:rsidRPr="00FD473C">
        <w:rPr>
          <w:rFonts w:ascii="Goudy Old Style" w:eastAsia="Times New Roman" w:hAnsi="Goudy Old Style" w:cs="Times New Roman"/>
          <w:color w:val="0E101A"/>
          <w:sz w:val="24"/>
          <w:szCs w:val="24"/>
          <w:lang w:eastAsia="id-ID"/>
        </w:rPr>
        <w:t xml:space="preserve">ree common-three stage process </w:t>
      </w:r>
      <w:r w:rsidRPr="00FD473C">
        <w:rPr>
          <w:rFonts w:ascii="Goudy Old Style" w:eastAsia="Times New Roman" w:hAnsi="Goudy Old Style" w:cs="Times New Roman"/>
          <w:color w:val="0E101A"/>
          <w:sz w:val="24"/>
          <w:szCs w:val="24"/>
          <w:lang w:eastAsia="id-ID"/>
        </w:rPr>
        <w:fldChar w:fldCharType="begin" w:fldLock="1"/>
      </w:r>
      <w:r w:rsidRPr="00FD473C">
        <w:rPr>
          <w:rFonts w:ascii="Goudy Old Style" w:eastAsia="Times New Roman" w:hAnsi="Goudy Old Style" w:cs="Times New Roman"/>
          <w:color w:val="0E101A"/>
          <w:sz w:val="24"/>
          <w:szCs w:val="24"/>
          <w:lang w:eastAsia="id-ID"/>
        </w:rPr>
        <w:instrText>ADDIN CSL_CITATION {"citationItems":[{"id":"ITEM-1","itemData":{"author":[{"dropping-particle":"","family":"Attride-Stirling","given":"J.","non-dropping-particle":"","parse-names":false,"suffix":""}],"container-title":"Qualitative Research","id":"ITEM-1","issued":{"date-parts":[["2001"]]},"page":"385-405","title":"Thematic Networks: An Analytic Tool for Qualitative Research.","type":"article-journal","volume":"1(3)"},"uris":["http://www.mendeley.com/documents/?uuid=6c309f06-a1d5-4b16-8419-3ee6a186ed3f"]}],"mendeley":{"formattedCitation":"(Attride-Stirling, 2001)","plainTextFormattedCitation":"(Attride-Stirling, 2001)","previouslyFormattedCitation":"(Attride-Stirling, 2001)"},"properties":{"noteIndex":0},"schema":"https://github.com/citation-style-language/schema/raw/master/csl-citation.json"}</w:instrText>
      </w:r>
      <w:r w:rsidRPr="00FD473C">
        <w:rPr>
          <w:rFonts w:ascii="Goudy Old Style" w:eastAsia="Times New Roman" w:hAnsi="Goudy Old Style" w:cs="Times New Roman"/>
          <w:color w:val="0E101A"/>
          <w:sz w:val="24"/>
          <w:szCs w:val="24"/>
          <w:lang w:eastAsia="id-ID"/>
        </w:rPr>
        <w:fldChar w:fldCharType="separate"/>
      </w:r>
      <w:r w:rsidRPr="00FD473C">
        <w:rPr>
          <w:rFonts w:ascii="Goudy Old Style" w:eastAsia="Times New Roman" w:hAnsi="Goudy Old Style" w:cs="Times New Roman"/>
          <w:noProof/>
          <w:color w:val="0E101A"/>
          <w:sz w:val="24"/>
          <w:szCs w:val="24"/>
          <w:lang w:eastAsia="id-ID"/>
        </w:rPr>
        <w:t>(Attride-Stirling, 2001)</w:t>
      </w:r>
      <w:r w:rsidRPr="00FD473C">
        <w:rPr>
          <w:rFonts w:ascii="Goudy Old Style" w:eastAsia="Times New Roman" w:hAnsi="Goudy Old Style" w:cs="Times New Roman"/>
          <w:color w:val="0E101A"/>
          <w:sz w:val="24"/>
          <w:szCs w:val="24"/>
          <w:lang w:eastAsia="id-ID"/>
        </w:rPr>
        <w:fldChar w:fldCharType="end"/>
      </w:r>
      <w:r w:rsidRPr="00FD473C">
        <w:rPr>
          <w:rFonts w:ascii="Goudy Old Style" w:eastAsia="Times New Roman" w:hAnsi="Goudy Old Style" w:cs="Times New Roman"/>
          <w:color w:val="0E101A"/>
          <w:sz w:val="24"/>
          <w:szCs w:val="24"/>
          <w:lang w:eastAsia="id-ID"/>
        </w:rPr>
        <w:t xml:space="preserve">, </w:t>
      </w:r>
      <w:r w:rsidRPr="00EE733B">
        <w:rPr>
          <w:rFonts w:ascii="Goudy Old Style" w:eastAsia="Times New Roman" w:hAnsi="Goudy Old Style" w:cs="Times New Roman"/>
          <w:color w:val="0E101A"/>
          <w:sz w:val="24"/>
          <w:szCs w:val="24"/>
          <w:lang w:eastAsia="id-ID"/>
        </w:rPr>
        <w:t xml:space="preserve"> </w:t>
      </w:r>
      <w:r w:rsidRPr="00FD473C">
        <w:rPr>
          <w:rFonts w:ascii="Goudy Old Style" w:eastAsia="Times New Roman" w:hAnsi="Goudy Old Style" w:cs="Times New Roman"/>
          <w:color w:val="0E101A"/>
          <w:sz w:val="24"/>
          <w:szCs w:val="24"/>
          <w:lang w:eastAsia="id-ID"/>
        </w:rPr>
        <w:fldChar w:fldCharType="begin" w:fldLock="1"/>
      </w:r>
      <w:r w:rsidRPr="00FD473C">
        <w:rPr>
          <w:rFonts w:ascii="Goudy Old Style" w:eastAsia="Times New Roman" w:hAnsi="Goudy Old Style" w:cs="Times New Roman"/>
          <w:color w:val="0E101A"/>
          <w:sz w:val="24"/>
          <w:szCs w:val="24"/>
          <w:lang w:eastAsia="id-ID"/>
        </w:rPr>
        <w:instrText>ADDIN CSL_CITATION {"citationItems":[{"id":"ITEM-1","itemData":{"DOI":"doi:10.1191/1478088706qp063oa","author":[{"dropping-particle":"","family":"Braun, V., &amp; Clarke","given":"V.","non-dropping-particle":"","parse-names":false,"suffix":""}],"container-title":"Qualitative Research in Psychology","id":"ITEM-1","issue":"77-101","issued":{"date-parts":[["2006"]]},"title":"Using Thematic Analysis in Psychology","type":"article-journal","volume":"3(2)"},"uris":["http://www.mendeley.com/documents/?uuid=7a87f239-fe78-4373-8956-563903a53e9b"]}],"mendeley":{"formattedCitation":"(Braun, V., &amp; Clarke, 2006)","plainTextFormattedCitation":"(Braun, V., &amp; Clarke, 2006)","previouslyFormattedCitation":"(Braun, V., &amp; Clarke, 2006)"},"properties":{"noteIndex":0},"schema":"https://github.com/citation-style-language/schema/raw/master/csl-citation.json"}</w:instrText>
      </w:r>
      <w:r w:rsidRPr="00FD473C">
        <w:rPr>
          <w:rFonts w:ascii="Goudy Old Style" w:eastAsia="Times New Roman" w:hAnsi="Goudy Old Style" w:cs="Times New Roman"/>
          <w:color w:val="0E101A"/>
          <w:sz w:val="24"/>
          <w:szCs w:val="24"/>
          <w:lang w:eastAsia="id-ID"/>
        </w:rPr>
        <w:fldChar w:fldCharType="separate"/>
      </w:r>
      <w:r w:rsidRPr="00FD473C">
        <w:rPr>
          <w:rFonts w:ascii="Goudy Old Style" w:eastAsia="Times New Roman" w:hAnsi="Goudy Old Style" w:cs="Times New Roman"/>
          <w:noProof/>
          <w:color w:val="0E101A"/>
          <w:sz w:val="24"/>
          <w:szCs w:val="24"/>
          <w:lang w:eastAsia="id-ID"/>
        </w:rPr>
        <w:t>(Braun, V., &amp; Clarke, 2006)</w:t>
      </w:r>
      <w:r w:rsidRPr="00FD473C">
        <w:rPr>
          <w:rFonts w:ascii="Goudy Old Style" w:eastAsia="Times New Roman" w:hAnsi="Goudy Old Style" w:cs="Times New Roman"/>
          <w:color w:val="0E101A"/>
          <w:sz w:val="24"/>
          <w:szCs w:val="24"/>
          <w:lang w:eastAsia="id-ID"/>
        </w:rPr>
        <w:fldChar w:fldCharType="end"/>
      </w:r>
      <w:r w:rsidRPr="00FD473C">
        <w:rPr>
          <w:rFonts w:ascii="Goudy Old Style" w:eastAsia="Times New Roman" w:hAnsi="Goudy Old Style" w:cs="Times New Roman"/>
          <w:color w:val="0E101A"/>
          <w:sz w:val="24"/>
          <w:szCs w:val="24"/>
          <w:lang w:eastAsia="id-ID"/>
        </w:rPr>
        <w:t xml:space="preserve"> </w:t>
      </w:r>
      <w:r w:rsidRPr="00EE733B">
        <w:rPr>
          <w:rFonts w:ascii="Goudy Old Style" w:eastAsia="Times New Roman" w:hAnsi="Goudy Old Style" w:cs="Times New Roman"/>
          <w:color w:val="0E101A"/>
          <w:sz w:val="24"/>
          <w:szCs w:val="24"/>
          <w:lang w:eastAsia="id-ID"/>
        </w:rPr>
        <w:t xml:space="preserve">as </w:t>
      </w:r>
      <w:r w:rsidRPr="00FD473C">
        <w:rPr>
          <w:rFonts w:ascii="Goudy Old Style" w:eastAsia="Times New Roman" w:hAnsi="Goudy Old Style" w:cs="Times New Roman"/>
          <w:color w:val="0E101A"/>
          <w:sz w:val="24"/>
          <w:szCs w:val="24"/>
          <w:lang w:eastAsia="id-ID"/>
        </w:rPr>
        <w:t xml:space="preserve">cited in </w:t>
      </w:r>
      <w:r w:rsidRPr="00FD473C">
        <w:rPr>
          <w:rFonts w:ascii="Goudy Old Style" w:eastAsia="Times New Roman" w:hAnsi="Goudy Old Style" w:cs="Times New Roman"/>
          <w:color w:val="0E101A"/>
          <w:sz w:val="24"/>
          <w:szCs w:val="24"/>
          <w:lang w:eastAsia="id-ID"/>
        </w:rPr>
        <w:fldChar w:fldCharType="begin" w:fldLock="1"/>
      </w:r>
      <w:r w:rsidR="00FD473C" w:rsidRPr="00FD473C">
        <w:rPr>
          <w:rFonts w:ascii="Goudy Old Style" w:eastAsia="Times New Roman" w:hAnsi="Goudy Old Style" w:cs="Times New Roman"/>
          <w:color w:val="0E101A"/>
          <w:sz w:val="24"/>
          <w:szCs w:val="24"/>
          <w:lang w:eastAsia="id-ID"/>
        </w:rPr>
        <w:instrText>ADDIN CSL_CITATION {"citationItems":[{"id":"ITEM-1","itemData":{"DOI":"10.11113/ijbes.v5.n3.267","ISSN":"1511-1369","abstract":"The application of qualitative techniques is increasing and acceptable among the researchers. However, majority of the researchers and postgraduate students did not consider the importance of giving detailed procedures in qualitative data analysis for better understanding of the qualitative results. There is a need to uncover step by step approach in qualitative analysis for better application of qualitative techniques. This article presented a detailed step-by-step approach for qualitative analysis with the aid of a pragmatic illustration. The analytic process presented employed the example of qualitative data transcribed into narrative data to develop basic themes. The employment of Domain Analysis and Thematic Network analysis in the example given helped basic themes to converge to higher order themes. The article submitted that this approach in qualitative analysis will aid thorough understanding of qualitative data interpretation. This is extremely thoughtful approach for the systematic presentation of qualitative analysis.","author":[{"dropping-particle":"","family":"Akinyode","given":"Babatunde Femi","non-dropping-particle":"","parse-names":false,"suffix":""},{"dropping-particle":"","family":"Khan","given":"Tareef Hayat","non-dropping-particle":"","parse-names":false,"suffix":""}],"container-title":"International Journal of Built Environment and Sustainability","id":"ITEM-1","issue":"3","issued":{"date-parts":[["2018"]]},"page":"163-174","title":"Step by step approach for qualitative data analysis","type":"article-journal","volume":"5"},"uris":["http://www.mendeley.com/documents/?uuid=4cb8c99b-8977-4f6f-b1b0-92883e1d5ac0"]}],"mendeley":{"formattedCitation":"(Akinyode &amp; Khan, 2018)","plainTextFormattedCitation":"(Akinyode &amp; Khan, 2018)","previouslyFormattedCitation":"(Akinyode &amp; Khan, 2018)"},"properties":{"noteIndex":0},"schema":"https://github.com/citation-style-language/schema/raw/master/csl-citation.json"}</w:instrText>
      </w:r>
      <w:r w:rsidRPr="00FD473C">
        <w:rPr>
          <w:rFonts w:ascii="Goudy Old Style" w:eastAsia="Times New Roman" w:hAnsi="Goudy Old Style" w:cs="Times New Roman"/>
          <w:color w:val="0E101A"/>
          <w:sz w:val="24"/>
          <w:szCs w:val="24"/>
          <w:lang w:eastAsia="id-ID"/>
        </w:rPr>
        <w:fldChar w:fldCharType="separate"/>
      </w:r>
      <w:r w:rsidRPr="00FD473C">
        <w:rPr>
          <w:rFonts w:ascii="Goudy Old Style" w:eastAsia="Times New Roman" w:hAnsi="Goudy Old Style" w:cs="Times New Roman"/>
          <w:noProof/>
          <w:color w:val="0E101A"/>
          <w:sz w:val="24"/>
          <w:szCs w:val="24"/>
          <w:lang w:eastAsia="id-ID"/>
        </w:rPr>
        <w:t>(Akinyode &amp; Khan, 2018)</w:t>
      </w:r>
      <w:r w:rsidRPr="00FD473C">
        <w:rPr>
          <w:rFonts w:ascii="Goudy Old Style" w:eastAsia="Times New Roman" w:hAnsi="Goudy Old Style" w:cs="Times New Roman"/>
          <w:color w:val="0E101A"/>
          <w:sz w:val="24"/>
          <w:szCs w:val="24"/>
          <w:lang w:eastAsia="id-ID"/>
        </w:rPr>
        <w:fldChar w:fldCharType="end"/>
      </w:r>
      <w:r w:rsidRPr="00EE733B">
        <w:rPr>
          <w:rFonts w:ascii="Goudy Old Style" w:eastAsia="Times New Roman" w:hAnsi="Goudy Old Style" w:cs="Times New Roman"/>
          <w:color w:val="0E101A"/>
          <w:sz w:val="24"/>
          <w:szCs w:val="24"/>
          <w:lang w:eastAsia="id-ID"/>
        </w:rPr>
        <w:t>. This study used several steps in analyzing the data:</w:t>
      </w:r>
    </w:p>
    <w:p w:rsidR="00936952" w:rsidRPr="00FD473C" w:rsidRDefault="00936952" w:rsidP="00FD473C">
      <w:pPr>
        <w:pStyle w:val="Default"/>
        <w:jc w:val="both"/>
        <w:rPr>
          <w:rFonts w:ascii="Goudy Old Style" w:hAnsi="Goudy Old Style" w:cs="Perpetua"/>
        </w:rPr>
      </w:pPr>
    </w:p>
    <w:p w:rsidR="00EE733B" w:rsidRPr="00EE733B" w:rsidRDefault="00EE733B" w:rsidP="00FD473C">
      <w:pPr>
        <w:numPr>
          <w:ilvl w:val="0"/>
          <w:numId w:val="14"/>
        </w:numPr>
        <w:spacing w:after="0" w:line="240" w:lineRule="auto"/>
        <w:jc w:val="both"/>
        <w:rPr>
          <w:rFonts w:ascii="Goudy Old Style" w:eastAsia="Times New Roman" w:hAnsi="Goudy Old Style" w:cs="Times New Roman"/>
          <w:color w:val="0E101A"/>
          <w:sz w:val="24"/>
          <w:szCs w:val="24"/>
          <w:lang w:eastAsia="id-ID"/>
        </w:rPr>
      </w:pPr>
      <w:r w:rsidRPr="00EE733B">
        <w:rPr>
          <w:rFonts w:ascii="Goudy Old Style" w:eastAsia="Times New Roman" w:hAnsi="Goudy Old Style" w:cs="Times New Roman"/>
          <w:color w:val="0E101A"/>
          <w:sz w:val="24"/>
          <w:szCs w:val="24"/>
          <w:lang w:eastAsia="id-ID"/>
        </w:rPr>
        <w:t>Choosing the research problem</w:t>
      </w:r>
    </w:p>
    <w:p w:rsidR="00EE733B" w:rsidRPr="00FD473C" w:rsidRDefault="00EE733B" w:rsidP="00FD473C">
      <w:pPr>
        <w:spacing w:after="0" w:line="240" w:lineRule="auto"/>
        <w:jc w:val="both"/>
        <w:rPr>
          <w:rFonts w:ascii="Goudy Old Style" w:eastAsia="Times New Roman" w:hAnsi="Goudy Old Style" w:cs="Times New Roman"/>
          <w:color w:val="0E101A"/>
          <w:sz w:val="24"/>
          <w:szCs w:val="24"/>
          <w:lang w:eastAsia="id-ID"/>
        </w:rPr>
      </w:pPr>
      <w:r w:rsidRPr="00EE733B">
        <w:rPr>
          <w:rFonts w:ascii="Goudy Old Style" w:eastAsia="Times New Roman" w:hAnsi="Goudy Old Style" w:cs="Times New Roman"/>
          <w:color w:val="0E101A"/>
          <w:sz w:val="24"/>
          <w:szCs w:val="24"/>
          <w:lang w:eastAsia="id-ID"/>
        </w:rPr>
        <w:t>This study made the formulation of research questions and chose the materials that would be analyzed</w:t>
      </w:r>
    </w:p>
    <w:p w:rsidR="00EE733B" w:rsidRPr="00FD473C" w:rsidRDefault="00EE733B" w:rsidP="00FD473C">
      <w:pPr>
        <w:pStyle w:val="ListParagraph"/>
        <w:numPr>
          <w:ilvl w:val="0"/>
          <w:numId w:val="14"/>
        </w:numPr>
        <w:jc w:val="both"/>
        <w:rPr>
          <w:rFonts w:ascii="Goudy Old Style" w:hAnsi="Goudy Old Style"/>
          <w:color w:val="0E101A"/>
          <w:sz w:val="24"/>
          <w:szCs w:val="24"/>
          <w:lang w:eastAsia="id-ID"/>
        </w:rPr>
      </w:pPr>
      <w:r w:rsidRPr="00FD473C">
        <w:rPr>
          <w:rFonts w:ascii="Goudy Old Style" w:hAnsi="Goudy Old Style"/>
          <w:color w:val="0E101A"/>
          <w:sz w:val="24"/>
          <w:szCs w:val="24"/>
          <w:lang w:eastAsia="id-ID"/>
        </w:rPr>
        <w:t>Collecting the data;</w:t>
      </w:r>
    </w:p>
    <w:p w:rsidR="00EE733B" w:rsidRPr="00FD473C" w:rsidRDefault="00EE733B" w:rsidP="00FD473C">
      <w:pPr>
        <w:spacing w:after="0" w:line="240" w:lineRule="auto"/>
        <w:jc w:val="both"/>
        <w:rPr>
          <w:rFonts w:ascii="Goudy Old Style" w:eastAsia="Times New Roman" w:hAnsi="Goudy Old Style" w:cs="Times New Roman"/>
          <w:color w:val="0E101A"/>
          <w:sz w:val="24"/>
          <w:szCs w:val="24"/>
          <w:lang w:eastAsia="id-ID"/>
        </w:rPr>
      </w:pPr>
      <w:r w:rsidRPr="00EE733B">
        <w:rPr>
          <w:rFonts w:ascii="Goudy Old Style" w:eastAsia="Times New Roman" w:hAnsi="Goudy Old Style" w:cs="Times New Roman"/>
          <w:color w:val="0E101A"/>
          <w:sz w:val="24"/>
          <w:szCs w:val="24"/>
          <w:lang w:eastAsia="id-ID"/>
        </w:rPr>
        <w:t>This study chose 10 of Agoda’s captions related to lodging terminology</w:t>
      </w:r>
    </w:p>
    <w:p w:rsidR="00EE733B" w:rsidRPr="00FD473C" w:rsidRDefault="00EE733B" w:rsidP="00FD473C">
      <w:pPr>
        <w:pStyle w:val="ListParagraph"/>
        <w:numPr>
          <w:ilvl w:val="0"/>
          <w:numId w:val="14"/>
        </w:numPr>
        <w:jc w:val="both"/>
        <w:rPr>
          <w:rFonts w:ascii="Goudy Old Style" w:hAnsi="Goudy Old Style"/>
          <w:color w:val="0E101A"/>
          <w:sz w:val="24"/>
          <w:szCs w:val="24"/>
          <w:lang w:eastAsia="id-ID"/>
        </w:rPr>
      </w:pPr>
      <w:r w:rsidRPr="00FD473C">
        <w:rPr>
          <w:rFonts w:ascii="Goudy Old Style" w:hAnsi="Goudy Old Style"/>
          <w:color w:val="0E101A"/>
          <w:sz w:val="24"/>
          <w:szCs w:val="24"/>
          <w:lang w:eastAsia="id-ID"/>
        </w:rPr>
        <w:t>Analyzing the data; </w:t>
      </w:r>
    </w:p>
    <w:p w:rsidR="00EE733B" w:rsidRPr="00FD473C" w:rsidRDefault="00EE733B" w:rsidP="00FD473C">
      <w:pPr>
        <w:spacing w:after="0" w:line="240" w:lineRule="auto"/>
        <w:jc w:val="both"/>
        <w:rPr>
          <w:rFonts w:ascii="Goudy Old Style" w:eastAsia="Times New Roman" w:hAnsi="Goudy Old Style" w:cs="Times New Roman"/>
          <w:color w:val="0E101A"/>
          <w:sz w:val="24"/>
          <w:szCs w:val="24"/>
          <w:lang w:eastAsia="id-ID"/>
        </w:rPr>
      </w:pPr>
      <w:r w:rsidRPr="00EE733B">
        <w:rPr>
          <w:rFonts w:ascii="Goudy Old Style" w:eastAsia="Times New Roman" w:hAnsi="Goudy Old Style" w:cs="Times New Roman"/>
          <w:color w:val="0E101A"/>
          <w:sz w:val="24"/>
          <w:szCs w:val="24"/>
          <w:lang w:eastAsia="id-ID"/>
        </w:rPr>
        <w:t>This study analyzed the data by classifying the processes found in Agoda’s caption related to lodging terminology by using Transitivity’s theory and found out the types of pro</w:t>
      </w:r>
      <w:r w:rsidRPr="00FD473C">
        <w:rPr>
          <w:rFonts w:ascii="Goudy Old Style" w:eastAsia="Times New Roman" w:hAnsi="Goudy Old Style" w:cs="Times New Roman"/>
          <w:color w:val="0E101A"/>
          <w:sz w:val="24"/>
          <w:szCs w:val="24"/>
          <w:lang w:eastAsia="id-ID"/>
        </w:rPr>
        <w:t>cesses mostly found in the data.</w:t>
      </w:r>
    </w:p>
    <w:p w:rsidR="00EE733B" w:rsidRPr="00FD473C" w:rsidRDefault="00EE733B" w:rsidP="00FD473C">
      <w:pPr>
        <w:pStyle w:val="ListParagraph"/>
        <w:numPr>
          <w:ilvl w:val="0"/>
          <w:numId w:val="14"/>
        </w:numPr>
        <w:jc w:val="both"/>
        <w:rPr>
          <w:rFonts w:ascii="Goudy Old Style" w:hAnsi="Goudy Old Style"/>
          <w:color w:val="0E101A"/>
          <w:sz w:val="24"/>
          <w:szCs w:val="24"/>
          <w:lang w:eastAsia="id-ID"/>
        </w:rPr>
      </w:pPr>
      <w:r w:rsidRPr="00FD473C">
        <w:rPr>
          <w:rFonts w:ascii="Goudy Old Style" w:hAnsi="Goudy Old Style"/>
          <w:color w:val="0E101A"/>
          <w:sz w:val="24"/>
          <w:szCs w:val="24"/>
          <w:lang w:eastAsia="id-ID"/>
        </w:rPr>
        <w:t>Conclusion; </w:t>
      </w:r>
    </w:p>
    <w:p w:rsidR="00EE733B" w:rsidRPr="00EE733B" w:rsidRDefault="00EE733B" w:rsidP="00FD473C">
      <w:pPr>
        <w:spacing w:after="0" w:line="240" w:lineRule="auto"/>
        <w:jc w:val="both"/>
        <w:rPr>
          <w:rFonts w:ascii="Goudy Old Style" w:eastAsia="Times New Roman" w:hAnsi="Goudy Old Style" w:cs="Times New Roman"/>
          <w:color w:val="0E101A"/>
          <w:sz w:val="24"/>
          <w:szCs w:val="24"/>
          <w:lang w:eastAsia="id-ID"/>
        </w:rPr>
      </w:pPr>
      <w:r w:rsidRPr="00EE733B">
        <w:rPr>
          <w:rFonts w:ascii="Goudy Old Style" w:eastAsia="Times New Roman" w:hAnsi="Goudy Old Style" w:cs="Times New Roman"/>
          <w:color w:val="0E101A"/>
          <w:sz w:val="24"/>
          <w:szCs w:val="24"/>
          <w:lang w:eastAsia="id-ID"/>
        </w:rPr>
        <w:t>Concluding analyzing the data. </w:t>
      </w:r>
    </w:p>
    <w:p w:rsidR="00731E97" w:rsidRPr="00FD473C" w:rsidRDefault="00731E97" w:rsidP="00FD473C">
      <w:pPr>
        <w:spacing w:line="240" w:lineRule="auto"/>
        <w:jc w:val="both"/>
        <w:rPr>
          <w:rFonts w:ascii="Goudy Old Style" w:hAnsi="Goudy Old Style"/>
          <w:sz w:val="24"/>
          <w:szCs w:val="24"/>
        </w:rPr>
      </w:pPr>
    </w:p>
    <w:p w:rsidR="005B6870" w:rsidRPr="00FD473C" w:rsidRDefault="00731E97" w:rsidP="00FD473C">
      <w:pPr>
        <w:spacing w:line="240" w:lineRule="auto"/>
        <w:jc w:val="both"/>
        <w:rPr>
          <w:rFonts w:ascii="Goudy Old Style" w:hAnsi="Goudy Old Style"/>
          <w:b/>
          <w:sz w:val="24"/>
          <w:szCs w:val="24"/>
        </w:rPr>
      </w:pPr>
      <w:r w:rsidRPr="00FD473C">
        <w:rPr>
          <w:rFonts w:ascii="Goudy Old Style" w:hAnsi="Goudy Old Style"/>
          <w:b/>
          <w:sz w:val="24"/>
          <w:szCs w:val="24"/>
        </w:rPr>
        <w:t>RESULT AND DISCUSSIONS</w:t>
      </w:r>
    </w:p>
    <w:p w:rsidR="005B6870" w:rsidRPr="00FD473C" w:rsidRDefault="00BC1EC8" w:rsidP="00FD473C">
      <w:pPr>
        <w:spacing w:line="240" w:lineRule="auto"/>
        <w:jc w:val="both"/>
        <w:rPr>
          <w:rFonts w:ascii="Goudy Old Style" w:hAnsi="Goudy Old Style" w:cs="Times New Roman"/>
          <w:sz w:val="24"/>
          <w:szCs w:val="24"/>
        </w:rPr>
      </w:pPr>
      <w:r w:rsidRPr="00FD473C">
        <w:rPr>
          <w:rFonts w:ascii="Goudy Old Style" w:hAnsi="Goudy Old Style"/>
          <w:b/>
          <w:sz w:val="24"/>
          <w:szCs w:val="24"/>
        </w:rPr>
        <w:tab/>
      </w:r>
      <w:r w:rsidR="00E17C2C" w:rsidRPr="00FD473C">
        <w:rPr>
          <w:rFonts w:ascii="Goudy Old Style" w:hAnsi="Goudy Old Style"/>
          <w:sz w:val="24"/>
          <w:szCs w:val="24"/>
        </w:rPr>
        <w:t xml:space="preserve">From </w:t>
      </w:r>
      <w:r w:rsidR="00D24D20" w:rsidRPr="00FD473C">
        <w:rPr>
          <w:rFonts w:ascii="Goudy Old Style" w:hAnsi="Goudy Old Style"/>
          <w:sz w:val="24"/>
          <w:szCs w:val="24"/>
        </w:rPr>
        <w:t>data</w:t>
      </w:r>
      <w:r w:rsidR="00E17C2C" w:rsidRPr="00FD473C">
        <w:rPr>
          <w:rFonts w:ascii="Goudy Old Style" w:hAnsi="Goudy Old Style"/>
          <w:sz w:val="24"/>
          <w:szCs w:val="24"/>
        </w:rPr>
        <w:t xml:space="preserve"> collection</w:t>
      </w:r>
      <w:r w:rsidR="00D24D20" w:rsidRPr="00FD473C">
        <w:rPr>
          <w:rFonts w:ascii="Goudy Old Style" w:hAnsi="Goudy Old Style"/>
          <w:sz w:val="24"/>
          <w:szCs w:val="24"/>
        </w:rPr>
        <w:t xml:space="preserve"> found that there are ten agoda’s caption related to lodging terminology. Each data will be analyzed</w:t>
      </w:r>
      <w:r w:rsidR="00E17C2C" w:rsidRPr="00FD473C">
        <w:rPr>
          <w:rFonts w:ascii="Goudy Old Style" w:hAnsi="Goudy Old Style"/>
          <w:sz w:val="24"/>
          <w:szCs w:val="24"/>
        </w:rPr>
        <w:t xml:space="preserve"> in the following description. </w:t>
      </w:r>
      <w:r w:rsidR="00342DDF" w:rsidRPr="00FD473C">
        <w:rPr>
          <w:rFonts w:ascii="Goudy Old Style" w:hAnsi="Goudy Old Style"/>
          <w:sz w:val="24"/>
          <w:szCs w:val="24"/>
        </w:rPr>
        <w:t>In the first data, the caption in agoda</w:t>
      </w:r>
      <w:r w:rsidR="00CF4080" w:rsidRPr="00FD473C">
        <w:rPr>
          <w:rFonts w:ascii="Goudy Old Style" w:hAnsi="Goudy Old Style"/>
          <w:sz w:val="24"/>
          <w:szCs w:val="24"/>
        </w:rPr>
        <w:t xml:space="preserve"> related to lodging terminology is “</w:t>
      </w:r>
      <w:r w:rsidR="005B6870" w:rsidRPr="00FD473C">
        <w:rPr>
          <w:rFonts w:ascii="Goudy Old Style" w:hAnsi="Goudy Old Style" w:cs="Times New Roman"/>
          <w:i/>
          <w:sz w:val="24"/>
          <w:szCs w:val="24"/>
        </w:rPr>
        <w:t xml:space="preserve">Enjoy a slice of tranquil respite at this hillside apartment in Da Lat, Vietnam. Get the best of </w:t>
      </w:r>
      <w:r w:rsidR="005B6870" w:rsidRPr="00FD473C">
        <w:rPr>
          <w:rFonts w:ascii="Goudy Old Style" w:hAnsi="Goudy Old Style" w:cs="Times New Roman"/>
          <w:i/>
          <w:sz w:val="24"/>
          <w:szCs w:val="24"/>
        </w:rPr>
        <w:lastRenderedPageBreak/>
        <w:t>both worlds with this stylish retreat nestled by the hill just two minutes away from the bustling city center. Get the front-row views of the spectacular sunrise, sunset, and fog waves from the comfort of  your own terrace. Wake up in this sanctuary of yo</w:t>
      </w:r>
      <w:r w:rsidR="00CF4080" w:rsidRPr="00FD473C">
        <w:rPr>
          <w:rFonts w:ascii="Goudy Old Style" w:hAnsi="Goudy Old Style" w:cs="Times New Roman"/>
          <w:i/>
          <w:sz w:val="24"/>
          <w:szCs w:val="24"/>
        </w:rPr>
        <w:t>ur dreams for a perfect getaway</w:t>
      </w:r>
      <w:r w:rsidR="00CF4080" w:rsidRPr="00FD473C">
        <w:rPr>
          <w:rFonts w:ascii="Goudy Old Style" w:hAnsi="Goudy Old Style" w:cs="Times New Roman"/>
          <w:sz w:val="24"/>
          <w:szCs w:val="24"/>
        </w:rPr>
        <w:t xml:space="preserve">”. The following table below is an analysis of processes in transitivity. </w:t>
      </w:r>
    </w:p>
    <w:p w:rsidR="00CF4080" w:rsidRPr="00FD473C" w:rsidRDefault="00CF4080" w:rsidP="00FD473C">
      <w:pPr>
        <w:spacing w:line="240" w:lineRule="auto"/>
        <w:jc w:val="both"/>
        <w:rPr>
          <w:rFonts w:ascii="Goudy Old Style" w:hAnsi="Goudy Old Style" w:cs="Times New Roman"/>
          <w:sz w:val="24"/>
          <w:szCs w:val="24"/>
        </w:rPr>
      </w:pPr>
    </w:p>
    <w:p w:rsidR="00CF4080" w:rsidRPr="00FD473C" w:rsidRDefault="00CF4080" w:rsidP="00FD473C">
      <w:pPr>
        <w:spacing w:line="240" w:lineRule="auto"/>
        <w:jc w:val="center"/>
        <w:rPr>
          <w:rFonts w:ascii="Goudy Old Style" w:hAnsi="Goudy Old Style" w:cs="Times New Roman"/>
          <w:b/>
          <w:sz w:val="24"/>
          <w:szCs w:val="24"/>
        </w:rPr>
      </w:pPr>
      <w:r w:rsidRPr="00FD473C">
        <w:rPr>
          <w:rFonts w:ascii="Goudy Old Style" w:hAnsi="Goudy Old Style" w:cs="Times New Roman"/>
          <w:b/>
          <w:sz w:val="24"/>
          <w:szCs w:val="24"/>
        </w:rPr>
        <w:t>Table 8. Analysis data 1</w:t>
      </w:r>
    </w:p>
    <w:tbl>
      <w:tblPr>
        <w:tblStyle w:val="TableGrid"/>
        <w:tblW w:w="0" w:type="auto"/>
        <w:tblLook w:val="04A0" w:firstRow="1" w:lastRow="0" w:firstColumn="1" w:lastColumn="0" w:noHBand="0" w:noVBand="1"/>
      </w:tblPr>
      <w:tblGrid>
        <w:gridCol w:w="7429"/>
      </w:tblGrid>
      <w:tr w:rsidR="00CF4080" w:rsidRPr="00FD473C" w:rsidTr="00CF4080">
        <w:tc>
          <w:tcPr>
            <w:tcW w:w="7429" w:type="dxa"/>
          </w:tcPr>
          <w:p w:rsidR="00CF4080" w:rsidRPr="00FD473C" w:rsidRDefault="00CF4080" w:rsidP="00FD473C">
            <w:pPr>
              <w:jc w:val="center"/>
              <w:rPr>
                <w:rFonts w:ascii="Goudy Old Style" w:hAnsi="Goudy Old Style" w:cs="Times New Roman"/>
                <w:b/>
                <w:sz w:val="24"/>
                <w:szCs w:val="24"/>
              </w:rPr>
            </w:pPr>
          </w:p>
          <w:p w:rsidR="00CF4080" w:rsidRPr="00FD473C" w:rsidRDefault="00CF4080" w:rsidP="00FD473C">
            <w:pPr>
              <w:jc w:val="center"/>
              <w:rPr>
                <w:rFonts w:ascii="Goudy Old Style" w:hAnsi="Goudy Old Style" w:cs="Times New Roman"/>
                <w:b/>
                <w:sz w:val="24"/>
                <w:szCs w:val="24"/>
              </w:rPr>
            </w:pPr>
          </w:p>
          <w:p w:rsidR="00CF4080" w:rsidRPr="00FD473C" w:rsidRDefault="00CF4080" w:rsidP="00FD473C">
            <w:pPr>
              <w:jc w:val="both"/>
              <w:rPr>
                <w:rFonts w:ascii="Goudy Old Style" w:hAnsi="Goudy Old Style"/>
                <w:sz w:val="24"/>
                <w:szCs w:val="24"/>
              </w:rPr>
            </w:pPr>
          </w:p>
          <w:tbl>
            <w:tblPr>
              <w:tblStyle w:val="TableGrid"/>
              <w:tblW w:w="0" w:type="auto"/>
              <w:tblInd w:w="534" w:type="dxa"/>
              <w:tblLook w:val="04A0" w:firstRow="1" w:lastRow="0" w:firstColumn="1" w:lastColumn="0" w:noHBand="0" w:noVBand="1"/>
            </w:tblPr>
            <w:tblGrid>
              <w:gridCol w:w="1777"/>
              <w:gridCol w:w="4892"/>
            </w:tblGrid>
            <w:tr w:rsidR="00CF4080" w:rsidRPr="00FD473C" w:rsidTr="006C1FC2">
              <w:trPr>
                <w:trHeight w:val="646"/>
              </w:trPr>
              <w:tc>
                <w:tcPr>
                  <w:tcW w:w="1984" w:type="dxa"/>
                </w:tcPr>
                <w:p w:rsidR="00CF4080" w:rsidRPr="00FD473C" w:rsidRDefault="00CF4080"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Enjoy</w:t>
                  </w:r>
                </w:p>
              </w:tc>
              <w:tc>
                <w:tcPr>
                  <w:tcW w:w="7058" w:type="dxa"/>
                </w:tcPr>
                <w:p w:rsidR="00CF4080" w:rsidRPr="00FD473C" w:rsidRDefault="00CF4080"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a slice of tranquil respite at this hillside apartment in Da Lat, Vietnam.</w:t>
                  </w:r>
                </w:p>
              </w:tc>
            </w:tr>
            <w:tr w:rsidR="00CF4080" w:rsidRPr="00FD473C" w:rsidTr="006C1FC2">
              <w:tc>
                <w:tcPr>
                  <w:tcW w:w="1984" w:type="dxa"/>
                </w:tcPr>
                <w:p w:rsidR="00CF4080" w:rsidRPr="00FD473C" w:rsidRDefault="00CF4080" w:rsidP="00FD473C">
                  <w:pPr>
                    <w:ind w:left="567" w:hanging="709"/>
                    <w:jc w:val="center"/>
                    <w:rPr>
                      <w:rFonts w:ascii="Goudy Old Style" w:hAnsi="Goudy Old Style" w:cs="Times New Roman"/>
                      <w:b/>
                      <w:sz w:val="24"/>
                      <w:szCs w:val="24"/>
                    </w:rPr>
                  </w:pPr>
                  <w:r w:rsidRPr="00FD473C">
                    <w:rPr>
                      <w:rFonts w:ascii="Goudy Old Style" w:hAnsi="Goudy Old Style" w:cs="Times New Roman"/>
                      <w:b/>
                      <w:sz w:val="24"/>
                      <w:szCs w:val="24"/>
                    </w:rPr>
                    <w:t>Process: Mental</w:t>
                  </w:r>
                </w:p>
              </w:tc>
              <w:tc>
                <w:tcPr>
                  <w:tcW w:w="7058" w:type="dxa"/>
                </w:tcPr>
                <w:p w:rsidR="00CF4080" w:rsidRPr="00FD473C" w:rsidRDefault="00CF4080"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Circumstance</w:t>
                  </w:r>
                </w:p>
                <w:p w:rsidR="00CF4080" w:rsidRPr="00FD473C" w:rsidRDefault="00CF4080" w:rsidP="00FD473C">
                  <w:pPr>
                    <w:ind w:left="567" w:hanging="709"/>
                    <w:jc w:val="center"/>
                    <w:rPr>
                      <w:rFonts w:ascii="Goudy Old Style" w:hAnsi="Goudy Old Style" w:cs="Times New Roman"/>
                      <w:sz w:val="24"/>
                      <w:szCs w:val="24"/>
                    </w:rPr>
                  </w:pPr>
                </w:p>
              </w:tc>
            </w:tr>
          </w:tbl>
          <w:p w:rsidR="00CF4080" w:rsidRPr="00FD473C" w:rsidRDefault="00CF4080" w:rsidP="00FD473C">
            <w:pPr>
              <w:ind w:left="567" w:hanging="709"/>
              <w:rPr>
                <w:rFonts w:ascii="Goudy Old Style" w:hAnsi="Goudy Old Style" w:cs="Times New Roman"/>
                <w:sz w:val="24"/>
                <w:szCs w:val="24"/>
              </w:rPr>
            </w:pPr>
            <w:r w:rsidRPr="00FD473C">
              <w:rPr>
                <w:rFonts w:ascii="Goudy Old Style" w:hAnsi="Goudy Old Style" w:cs="Times New Roman"/>
                <w:sz w:val="24"/>
                <w:szCs w:val="24"/>
              </w:rPr>
              <w:t xml:space="preserve">        </w:t>
            </w:r>
            <w:r w:rsidRPr="00FD473C">
              <w:rPr>
                <w:rFonts w:ascii="Goudy Old Style" w:hAnsi="Goudy Old Style" w:cs="Times New Roman"/>
                <w:sz w:val="24"/>
                <w:szCs w:val="24"/>
              </w:rPr>
              <w:tab/>
            </w:r>
            <w:r w:rsidRPr="00FD473C">
              <w:rPr>
                <w:rFonts w:ascii="Goudy Old Style" w:hAnsi="Goudy Old Style" w:cs="Times New Roman"/>
                <w:sz w:val="24"/>
                <w:szCs w:val="24"/>
              </w:rPr>
              <w:tab/>
              <w:t xml:space="preserve"> </w:t>
            </w:r>
          </w:p>
          <w:tbl>
            <w:tblPr>
              <w:tblStyle w:val="TableGrid"/>
              <w:tblW w:w="0" w:type="auto"/>
              <w:tblInd w:w="567" w:type="dxa"/>
              <w:tblLook w:val="04A0" w:firstRow="1" w:lastRow="0" w:firstColumn="1" w:lastColumn="0" w:noHBand="0" w:noVBand="1"/>
            </w:tblPr>
            <w:tblGrid>
              <w:gridCol w:w="1070"/>
              <w:gridCol w:w="1597"/>
              <w:gridCol w:w="1110"/>
              <w:gridCol w:w="1305"/>
              <w:gridCol w:w="1554"/>
            </w:tblGrid>
            <w:tr w:rsidR="00CF4080" w:rsidRPr="00FD473C" w:rsidTr="006C1FC2">
              <w:tc>
                <w:tcPr>
                  <w:tcW w:w="1384"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Get</w:t>
                  </w:r>
                </w:p>
              </w:tc>
              <w:tc>
                <w:tcPr>
                  <w:tcW w:w="2233"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the best of both worlds with this stylish retreat</w:t>
                  </w:r>
                </w:p>
              </w:tc>
              <w:tc>
                <w:tcPr>
                  <w:tcW w:w="1797"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nestled</w:t>
                  </w:r>
                </w:p>
              </w:tc>
              <w:tc>
                <w:tcPr>
                  <w:tcW w:w="1797"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by the hill</w:t>
                  </w:r>
                </w:p>
              </w:tc>
              <w:tc>
                <w:tcPr>
                  <w:tcW w:w="1798"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just two minutes away from the bustling city center.</w:t>
                  </w:r>
                </w:p>
              </w:tc>
            </w:tr>
            <w:tr w:rsidR="00CF4080" w:rsidRPr="00FD473C" w:rsidTr="006C1FC2">
              <w:tc>
                <w:tcPr>
                  <w:tcW w:w="1384" w:type="dxa"/>
                </w:tcPr>
                <w:p w:rsidR="00CF4080" w:rsidRPr="00FD473C" w:rsidRDefault="00CF4080"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233"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1797" w:type="dxa"/>
                </w:tcPr>
                <w:p w:rsidR="00CF4080" w:rsidRPr="00FD473C" w:rsidRDefault="00CF4080"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1797"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1798"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CF4080" w:rsidRPr="00FD473C" w:rsidRDefault="00CF4080" w:rsidP="00FD473C">
            <w:pPr>
              <w:ind w:left="567" w:hanging="709"/>
              <w:jc w:val="center"/>
              <w:rPr>
                <w:rFonts w:ascii="Goudy Old Style" w:hAnsi="Goudy Old Style" w:cs="Times New Roman"/>
                <w:sz w:val="24"/>
                <w:szCs w:val="24"/>
              </w:rPr>
            </w:pPr>
          </w:p>
          <w:p w:rsidR="00CF4080" w:rsidRPr="00FD473C" w:rsidRDefault="00CF4080" w:rsidP="00FD473C">
            <w:pPr>
              <w:ind w:left="567" w:hanging="709"/>
              <w:jc w:val="center"/>
              <w:rPr>
                <w:rFonts w:ascii="Goudy Old Style" w:hAnsi="Goudy Old Style" w:cs="Times New Roman"/>
                <w:sz w:val="24"/>
                <w:szCs w:val="24"/>
              </w:rPr>
            </w:pPr>
          </w:p>
          <w:p w:rsidR="00CF4080" w:rsidRPr="00FD473C" w:rsidRDefault="00CF4080" w:rsidP="00FD473C">
            <w:pPr>
              <w:ind w:left="567" w:hanging="709"/>
              <w:jc w:val="center"/>
              <w:rPr>
                <w:rFonts w:ascii="Goudy Old Style" w:hAnsi="Goudy Old Style" w:cs="Times New Roman"/>
                <w:sz w:val="24"/>
                <w:szCs w:val="24"/>
              </w:rPr>
            </w:pPr>
          </w:p>
          <w:p w:rsidR="00CF4080" w:rsidRPr="00FD473C" w:rsidRDefault="00CF4080" w:rsidP="00FD473C">
            <w:pPr>
              <w:ind w:left="567" w:hanging="709"/>
              <w:jc w:val="cente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476"/>
              <w:gridCol w:w="1810"/>
              <w:gridCol w:w="1213"/>
              <w:gridCol w:w="2137"/>
            </w:tblGrid>
            <w:tr w:rsidR="00CF4080" w:rsidRPr="00FD473C" w:rsidTr="006C1FC2">
              <w:tc>
                <w:tcPr>
                  <w:tcW w:w="2240"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Get</w:t>
                  </w:r>
                </w:p>
              </w:tc>
              <w:tc>
                <w:tcPr>
                  <w:tcW w:w="2301"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the front-row views of the spectacular sunrise, sunset, and fog waves from the comfort of  your own terrace.</w:t>
                  </w:r>
                </w:p>
              </w:tc>
              <w:tc>
                <w:tcPr>
                  <w:tcW w:w="1521"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Wake up</w:t>
                  </w:r>
                </w:p>
              </w:tc>
              <w:tc>
                <w:tcPr>
                  <w:tcW w:w="2947" w:type="dxa"/>
                </w:tcPr>
                <w:p w:rsidR="00CF4080" w:rsidRPr="00FD473C" w:rsidRDefault="00CF4080"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in this sanctuary of your dreams for a perfect getaway.</w:t>
                  </w:r>
                </w:p>
                <w:p w:rsidR="00CF4080" w:rsidRPr="00FD473C" w:rsidRDefault="00CF4080" w:rsidP="00FD473C">
                  <w:pPr>
                    <w:jc w:val="center"/>
                    <w:rPr>
                      <w:rFonts w:ascii="Goudy Old Style" w:hAnsi="Goudy Old Style" w:cs="Times New Roman"/>
                      <w:sz w:val="24"/>
                      <w:szCs w:val="24"/>
                    </w:rPr>
                  </w:pPr>
                </w:p>
              </w:tc>
            </w:tr>
            <w:tr w:rsidR="00CF4080" w:rsidRPr="00FD473C" w:rsidTr="006C1FC2">
              <w:tc>
                <w:tcPr>
                  <w:tcW w:w="2240" w:type="dxa"/>
                </w:tcPr>
                <w:p w:rsidR="00CF4080" w:rsidRPr="00FD473C" w:rsidRDefault="00CF4080"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01"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1521" w:type="dxa"/>
                </w:tcPr>
                <w:p w:rsidR="00CF4080" w:rsidRPr="00FD473C" w:rsidRDefault="00CF4080"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947" w:type="dxa"/>
                </w:tcPr>
                <w:p w:rsidR="00CF4080" w:rsidRPr="00FD473C" w:rsidRDefault="00CF4080"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CF4080" w:rsidRPr="00FD473C" w:rsidRDefault="00CF4080" w:rsidP="00FD473C">
            <w:pPr>
              <w:jc w:val="center"/>
              <w:rPr>
                <w:rFonts w:ascii="Goudy Old Style" w:hAnsi="Goudy Old Style" w:cs="Times New Roman"/>
                <w:b/>
                <w:sz w:val="24"/>
                <w:szCs w:val="24"/>
              </w:rPr>
            </w:pPr>
          </w:p>
          <w:p w:rsidR="00CF4080" w:rsidRPr="00FD473C" w:rsidRDefault="00CF4080" w:rsidP="00FD473C">
            <w:pPr>
              <w:jc w:val="center"/>
              <w:rPr>
                <w:rFonts w:ascii="Goudy Old Style" w:hAnsi="Goudy Old Style" w:cs="Times New Roman"/>
                <w:b/>
                <w:sz w:val="24"/>
                <w:szCs w:val="24"/>
              </w:rPr>
            </w:pPr>
          </w:p>
          <w:p w:rsidR="00CF4080" w:rsidRPr="00FD473C" w:rsidRDefault="00CF4080" w:rsidP="00FD473C">
            <w:pPr>
              <w:jc w:val="center"/>
              <w:rPr>
                <w:rFonts w:ascii="Goudy Old Style" w:hAnsi="Goudy Old Style" w:cs="Times New Roman"/>
                <w:b/>
                <w:sz w:val="24"/>
                <w:szCs w:val="24"/>
              </w:rPr>
            </w:pPr>
          </w:p>
          <w:p w:rsidR="00CF4080" w:rsidRPr="00FD473C" w:rsidRDefault="00CF4080" w:rsidP="00FD473C">
            <w:pPr>
              <w:jc w:val="center"/>
              <w:rPr>
                <w:rFonts w:ascii="Goudy Old Style" w:hAnsi="Goudy Old Style" w:cs="Times New Roman"/>
                <w:b/>
                <w:sz w:val="24"/>
                <w:szCs w:val="24"/>
              </w:rPr>
            </w:pPr>
          </w:p>
          <w:p w:rsidR="00CF4080" w:rsidRPr="00FD473C" w:rsidRDefault="00CF4080" w:rsidP="00FD473C">
            <w:pPr>
              <w:jc w:val="center"/>
              <w:rPr>
                <w:rFonts w:ascii="Goudy Old Style" w:hAnsi="Goudy Old Style" w:cs="Times New Roman"/>
                <w:b/>
                <w:sz w:val="24"/>
                <w:szCs w:val="24"/>
              </w:rPr>
            </w:pPr>
          </w:p>
        </w:tc>
      </w:tr>
    </w:tbl>
    <w:p w:rsidR="00CF4080" w:rsidRPr="00FD473C" w:rsidRDefault="00CF4080" w:rsidP="00FD473C">
      <w:pPr>
        <w:spacing w:line="240" w:lineRule="auto"/>
        <w:jc w:val="center"/>
        <w:rPr>
          <w:rFonts w:ascii="Goudy Old Style" w:hAnsi="Goudy Old Style" w:cs="Times New Roman"/>
          <w:b/>
          <w:sz w:val="24"/>
          <w:szCs w:val="24"/>
        </w:rPr>
      </w:pPr>
    </w:p>
    <w:p w:rsidR="005B6870" w:rsidRPr="00FD473C" w:rsidRDefault="005B6870" w:rsidP="00FD473C">
      <w:pPr>
        <w:spacing w:line="240" w:lineRule="auto"/>
        <w:ind w:left="567" w:hanging="709"/>
        <w:rPr>
          <w:rFonts w:ascii="Goudy Old Style" w:hAnsi="Goudy Old Style" w:cs="Times New Roman"/>
          <w:sz w:val="24"/>
          <w:szCs w:val="24"/>
        </w:rPr>
      </w:pPr>
    </w:p>
    <w:p w:rsidR="005B6870" w:rsidRPr="00FD473C" w:rsidRDefault="00B17894" w:rsidP="00FD473C">
      <w:pPr>
        <w:spacing w:line="240" w:lineRule="auto"/>
        <w:ind w:firstLine="720"/>
        <w:jc w:val="both"/>
        <w:rPr>
          <w:rFonts w:ascii="Goudy Old Style" w:hAnsi="Goudy Old Style" w:cs="Times New Roman"/>
          <w:sz w:val="24"/>
          <w:szCs w:val="24"/>
        </w:rPr>
      </w:pPr>
      <w:r w:rsidRPr="00FD473C">
        <w:rPr>
          <w:rFonts w:ascii="Goudy Old Style" w:hAnsi="Goudy Old Style"/>
          <w:sz w:val="24"/>
          <w:szCs w:val="24"/>
        </w:rPr>
        <w:t>In the second data, the caption in agoda related to lodging terminology is “</w:t>
      </w:r>
      <w:r w:rsidR="005B6870" w:rsidRPr="00FD473C">
        <w:rPr>
          <w:rFonts w:ascii="Goudy Old Style" w:hAnsi="Goudy Old Style" w:cs="Times New Roman"/>
          <w:i/>
          <w:sz w:val="24"/>
          <w:szCs w:val="24"/>
        </w:rPr>
        <w:t>The sky’s the limit when it comes to luxury at The Tokyo edition, on the top floors of the 38-story</w:t>
      </w:r>
      <w:r w:rsidR="005B6870" w:rsidRPr="00FD473C">
        <w:rPr>
          <w:rFonts w:ascii="Goudy Old Style" w:hAnsi="Goudy Old Style" w:cs="Times New Roman"/>
          <w:i/>
          <w:sz w:val="24"/>
          <w:szCs w:val="24"/>
        </w:rPr>
        <w:tab/>
        <w:t>Tokyo World Gate Tower in Toranomon. Here, modern Japanese design meets unobstructed skyline views. Don’t leave without saying “hi” to Tokyo Tower</w:t>
      </w:r>
      <w:r w:rsidRPr="00FD473C">
        <w:rPr>
          <w:rFonts w:ascii="Goudy Old Style" w:hAnsi="Goudy Old Style" w:cs="Times New Roman"/>
          <w:sz w:val="24"/>
          <w:szCs w:val="24"/>
        </w:rPr>
        <w:t xml:space="preserve">”. Which will be analyzed in the following table. </w:t>
      </w:r>
    </w:p>
    <w:p w:rsidR="00B17894" w:rsidRPr="00FD473C" w:rsidRDefault="00725F13" w:rsidP="00FD473C">
      <w:pPr>
        <w:spacing w:line="240" w:lineRule="auto"/>
        <w:ind w:firstLine="720"/>
        <w:jc w:val="center"/>
        <w:rPr>
          <w:rFonts w:ascii="Goudy Old Style" w:hAnsi="Goudy Old Style" w:cs="Times New Roman"/>
          <w:b/>
          <w:sz w:val="24"/>
          <w:szCs w:val="24"/>
        </w:rPr>
      </w:pPr>
      <w:r w:rsidRPr="00FD473C">
        <w:rPr>
          <w:rFonts w:ascii="Goudy Old Style" w:hAnsi="Goudy Old Style" w:cs="Times New Roman"/>
          <w:b/>
          <w:sz w:val="24"/>
          <w:szCs w:val="24"/>
        </w:rPr>
        <w:t>Table 9. Analysis data 2</w:t>
      </w:r>
    </w:p>
    <w:tbl>
      <w:tblPr>
        <w:tblStyle w:val="TableGrid"/>
        <w:tblW w:w="0" w:type="auto"/>
        <w:tblLook w:val="04A0" w:firstRow="1" w:lastRow="0" w:firstColumn="1" w:lastColumn="0" w:noHBand="0" w:noVBand="1"/>
      </w:tblPr>
      <w:tblGrid>
        <w:gridCol w:w="7429"/>
      </w:tblGrid>
      <w:tr w:rsidR="00B17894" w:rsidRPr="00FD473C" w:rsidTr="00B17894">
        <w:tc>
          <w:tcPr>
            <w:tcW w:w="7429" w:type="dxa"/>
          </w:tcPr>
          <w:p w:rsidR="00B17894" w:rsidRPr="00FD473C" w:rsidRDefault="00B17894" w:rsidP="00FD473C">
            <w:pPr>
              <w:jc w:val="both"/>
              <w:rPr>
                <w:rFonts w:ascii="Goudy Old Style" w:hAnsi="Goudy Old Style" w:cs="Times New Roman"/>
                <w:sz w:val="24"/>
                <w:szCs w:val="24"/>
              </w:rPr>
            </w:pPr>
          </w:p>
          <w:p w:rsidR="00725F13" w:rsidRPr="00FD473C" w:rsidRDefault="00725F13" w:rsidP="00FD473C">
            <w:pPr>
              <w:ind w:firstLine="720"/>
              <w:jc w:val="both"/>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516"/>
              <w:gridCol w:w="1608"/>
              <w:gridCol w:w="1754"/>
              <w:gridCol w:w="1758"/>
            </w:tblGrid>
            <w:tr w:rsidR="00725F13" w:rsidRPr="00FD473C" w:rsidTr="006C1FC2">
              <w:tc>
                <w:tcPr>
                  <w:tcW w:w="1880"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The sky</w:t>
                  </w:r>
                </w:p>
              </w:tc>
              <w:tc>
                <w:tcPr>
                  <w:tcW w:w="2150"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’s</w:t>
                  </w:r>
                </w:p>
              </w:tc>
              <w:tc>
                <w:tcPr>
                  <w:tcW w:w="2068"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the limit when</w:t>
                  </w:r>
                </w:p>
              </w:tc>
              <w:tc>
                <w:tcPr>
                  <w:tcW w:w="2657"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it.</w:t>
                  </w:r>
                </w:p>
                <w:p w:rsidR="00725F13" w:rsidRPr="00FD473C" w:rsidRDefault="00725F13" w:rsidP="00FD473C">
                  <w:pPr>
                    <w:jc w:val="center"/>
                    <w:rPr>
                      <w:rFonts w:ascii="Goudy Old Style" w:hAnsi="Goudy Old Style" w:cs="Times New Roman"/>
                      <w:sz w:val="24"/>
                      <w:szCs w:val="24"/>
                    </w:rPr>
                  </w:pPr>
                </w:p>
              </w:tc>
            </w:tr>
            <w:tr w:rsidR="00725F13" w:rsidRPr="00FD473C" w:rsidTr="006C1FC2">
              <w:tc>
                <w:tcPr>
                  <w:tcW w:w="1880" w:type="dxa"/>
                  <w:tcBorders>
                    <w:bottom w:val="single" w:sz="4" w:space="0" w:color="auto"/>
                  </w:tcBorders>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150" w:type="dxa"/>
                  <w:tcBorders>
                    <w:bottom w:val="single" w:sz="4" w:space="0" w:color="auto"/>
                  </w:tcBorders>
                </w:tcPr>
                <w:p w:rsidR="00725F13" w:rsidRPr="00FD473C" w:rsidRDefault="00725F1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Pocess: Relational</w:t>
                  </w:r>
                </w:p>
              </w:tc>
              <w:tc>
                <w:tcPr>
                  <w:tcW w:w="2068" w:type="dxa"/>
                  <w:tcBorders>
                    <w:bottom w:val="single" w:sz="4" w:space="0" w:color="auto"/>
                  </w:tcBorders>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657" w:type="dxa"/>
                  <w:tcBorders>
                    <w:bottom w:val="single" w:sz="4" w:space="0" w:color="auto"/>
                  </w:tcBorders>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Participant</w:t>
                  </w:r>
                </w:p>
                <w:p w:rsidR="00725F13" w:rsidRPr="00FD473C" w:rsidRDefault="00725F13" w:rsidP="00FD473C">
                  <w:pPr>
                    <w:jc w:val="center"/>
                    <w:rPr>
                      <w:rFonts w:ascii="Goudy Old Style" w:hAnsi="Goudy Old Style" w:cs="Times New Roman"/>
                      <w:sz w:val="24"/>
                      <w:szCs w:val="24"/>
                    </w:rPr>
                  </w:pPr>
                </w:p>
              </w:tc>
            </w:tr>
            <w:tr w:rsidR="00725F13" w:rsidRPr="00FD473C" w:rsidTr="006C1FC2">
              <w:trPr>
                <w:trHeight w:val="715"/>
              </w:trPr>
              <w:tc>
                <w:tcPr>
                  <w:tcW w:w="1880" w:type="dxa"/>
                  <w:tcBorders>
                    <w:top w:val="single" w:sz="4" w:space="0" w:color="auto"/>
                    <w:left w:val="single" w:sz="4" w:space="0" w:color="auto"/>
                    <w:bottom w:val="single" w:sz="4" w:space="0" w:color="auto"/>
                    <w:right w:val="single" w:sz="4" w:space="0" w:color="auto"/>
                  </w:tcBorders>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comes</w:t>
                  </w:r>
                </w:p>
              </w:tc>
              <w:tc>
                <w:tcPr>
                  <w:tcW w:w="6875" w:type="dxa"/>
                  <w:gridSpan w:val="3"/>
                  <w:tcBorders>
                    <w:top w:val="single" w:sz="4" w:space="0" w:color="auto"/>
                    <w:left w:val="single" w:sz="4" w:space="0" w:color="auto"/>
                    <w:bottom w:val="single" w:sz="4" w:space="0" w:color="auto"/>
                    <w:right w:val="single" w:sz="4" w:space="0" w:color="auto"/>
                  </w:tcBorders>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the limit</w:t>
                  </w:r>
                </w:p>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to luxury at The Tokyo Edition, on the top floors of the 38-story</w:t>
                  </w:r>
                  <w:r w:rsidRPr="00FD473C">
                    <w:rPr>
                      <w:rFonts w:ascii="Goudy Old Style" w:hAnsi="Goudy Old Style" w:cs="Times New Roman"/>
                      <w:sz w:val="24"/>
                      <w:szCs w:val="24"/>
                    </w:rPr>
                    <w:tab/>
                    <w:t>Tokyo World Gate Tower in Toranomon.</w:t>
                  </w:r>
                </w:p>
                <w:p w:rsidR="00725F13" w:rsidRPr="00FD473C" w:rsidRDefault="00725F13" w:rsidP="00FD473C">
                  <w:pPr>
                    <w:rPr>
                      <w:rFonts w:ascii="Goudy Old Style" w:hAnsi="Goudy Old Style" w:cs="Times New Roman"/>
                      <w:sz w:val="24"/>
                      <w:szCs w:val="24"/>
                    </w:rPr>
                  </w:pPr>
                </w:p>
              </w:tc>
            </w:tr>
            <w:tr w:rsidR="00725F13" w:rsidRPr="00FD473C" w:rsidTr="006C1FC2">
              <w:tc>
                <w:tcPr>
                  <w:tcW w:w="1880" w:type="dxa"/>
                  <w:tcBorders>
                    <w:top w:val="single" w:sz="4" w:space="0" w:color="auto"/>
                    <w:left w:val="single" w:sz="4" w:space="0" w:color="auto"/>
                    <w:bottom w:val="single" w:sz="4" w:space="0" w:color="auto"/>
                    <w:right w:val="single" w:sz="4" w:space="0" w:color="auto"/>
                  </w:tcBorders>
                </w:tcPr>
                <w:p w:rsidR="00725F13" w:rsidRPr="00FD473C" w:rsidRDefault="00725F1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6875" w:type="dxa"/>
                  <w:gridSpan w:val="3"/>
                  <w:tcBorders>
                    <w:top w:val="single" w:sz="4" w:space="0" w:color="auto"/>
                    <w:left w:val="single" w:sz="4" w:space="0" w:color="auto"/>
                    <w:bottom w:val="single" w:sz="4" w:space="0" w:color="auto"/>
                    <w:right w:val="single" w:sz="4" w:space="0" w:color="auto"/>
                  </w:tcBorders>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p w:rsidR="00725F13" w:rsidRPr="00FD473C" w:rsidRDefault="00725F13" w:rsidP="00FD473C">
                  <w:pPr>
                    <w:rPr>
                      <w:rFonts w:ascii="Goudy Old Style" w:hAnsi="Goudy Old Style" w:cs="Times New Roman"/>
                      <w:sz w:val="24"/>
                      <w:szCs w:val="24"/>
                    </w:rPr>
                  </w:pPr>
                </w:p>
              </w:tc>
            </w:tr>
          </w:tbl>
          <w:p w:rsidR="00725F13" w:rsidRPr="00FD473C" w:rsidRDefault="00725F13" w:rsidP="00FD473C">
            <w:pPr>
              <w:rPr>
                <w:rFonts w:ascii="Goudy Old Style" w:hAnsi="Goudy Old Style" w:cs="Times New Roman"/>
                <w:sz w:val="24"/>
                <w:szCs w:val="24"/>
              </w:rPr>
            </w:pPr>
          </w:p>
          <w:p w:rsidR="00725F13" w:rsidRPr="00FD473C" w:rsidRDefault="00725F13" w:rsidP="00FD473C">
            <w:pPr>
              <w:rPr>
                <w:rFonts w:ascii="Goudy Old Style" w:hAnsi="Goudy Old Style" w:cs="Times New Roman"/>
                <w:sz w:val="24"/>
                <w:szCs w:val="24"/>
              </w:rPr>
            </w:pPr>
          </w:p>
          <w:tbl>
            <w:tblPr>
              <w:tblStyle w:val="TableGrid"/>
              <w:tblW w:w="0" w:type="auto"/>
              <w:tblInd w:w="534" w:type="dxa"/>
              <w:tblLook w:val="04A0" w:firstRow="1" w:lastRow="0" w:firstColumn="1" w:lastColumn="0" w:noHBand="0" w:noVBand="1"/>
            </w:tblPr>
            <w:tblGrid>
              <w:gridCol w:w="1609"/>
              <w:gridCol w:w="1528"/>
              <w:gridCol w:w="1794"/>
              <w:gridCol w:w="1738"/>
            </w:tblGrid>
            <w:tr w:rsidR="00725F13" w:rsidRPr="00FD473C" w:rsidTr="006C1FC2">
              <w:tc>
                <w:tcPr>
                  <w:tcW w:w="1860"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Here,</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modern Japanese design</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meets</w:t>
                  </w:r>
                </w:p>
              </w:tc>
              <w:tc>
                <w:tcPr>
                  <w:tcW w:w="2394"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 xml:space="preserve">unobstructed skyline </w:t>
                  </w:r>
                </w:p>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views.</w:t>
                  </w:r>
                </w:p>
                <w:p w:rsidR="00725F13" w:rsidRPr="00FD473C" w:rsidRDefault="00725F13" w:rsidP="00FD473C">
                  <w:pPr>
                    <w:ind w:left="567" w:hanging="709"/>
                    <w:jc w:val="center"/>
                    <w:rPr>
                      <w:rFonts w:ascii="Goudy Old Style" w:hAnsi="Goudy Old Style" w:cs="Times New Roman"/>
                      <w:sz w:val="24"/>
                      <w:szCs w:val="24"/>
                    </w:rPr>
                  </w:pPr>
                </w:p>
              </w:tc>
            </w:tr>
            <w:tr w:rsidR="00725F13" w:rsidRPr="00FD473C" w:rsidTr="006C1FC2">
              <w:trPr>
                <w:trHeight w:val="853"/>
              </w:trPr>
              <w:tc>
                <w:tcPr>
                  <w:tcW w:w="1860"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394" w:type="dxa"/>
                </w:tcPr>
                <w:p w:rsidR="00725F13" w:rsidRPr="00FD473C" w:rsidRDefault="00725F13" w:rsidP="00FD473C">
                  <w:pPr>
                    <w:ind w:left="567" w:hanging="709"/>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p w:rsidR="00725F13" w:rsidRPr="00FD473C" w:rsidRDefault="00725F13" w:rsidP="00FD473C">
                  <w:pPr>
                    <w:jc w:val="center"/>
                    <w:rPr>
                      <w:rFonts w:ascii="Goudy Old Style" w:hAnsi="Goudy Old Style" w:cs="Times New Roman"/>
                      <w:sz w:val="24"/>
                      <w:szCs w:val="24"/>
                    </w:rPr>
                  </w:pPr>
                </w:p>
              </w:tc>
              <w:tc>
                <w:tcPr>
                  <w:tcW w:w="2394"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Circumstance</w:t>
                  </w:r>
                </w:p>
                <w:p w:rsidR="00725F13" w:rsidRPr="00FD473C" w:rsidRDefault="00725F13" w:rsidP="00FD473C">
                  <w:pPr>
                    <w:jc w:val="center"/>
                    <w:rPr>
                      <w:rFonts w:ascii="Goudy Old Style" w:hAnsi="Goudy Old Style" w:cs="Times New Roman"/>
                      <w:sz w:val="24"/>
                      <w:szCs w:val="24"/>
                    </w:rPr>
                  </w:pPr>
                </w:p>
              </w:tc>
            </w:tr>
            <w:tr w:rsidR="00725F13" w:rsidRPr="00FD473C" w:rsidTr="006C1FC2">
              <w:trPr>
                <w:trHeight w:val="567"/>
              </w:trPr>
              <w:tc>
                <w:tcPr>
                  <w:tcW w:w="1860"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Don’t leave</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without</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saying</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“hi” to Tokyo Tower.</w:t>
                  </w:r>
                </w:p>
              </w:tc>
            </w:tr>
            <w:tr w:rsidR="00725F13" w:rsidRPr="00FD473C" w:rsidTr="006C1FC2">
              <w:trPr>
                <w:trHeight w:val="688"/>
              </w:trPr>
              <w:tc>
                <w:tcPr>
                  <w:tcW w:w="1860" w:type="dxa"/>
                </w:tcPr>
                <w:p w:rsidR="00725F13" w:rsidRPr="00FD473C" w:rsidRDefault="00725F1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94" w:type="dxa"/>
                </w:tcPr>
                <w:p w:rsidR="00725F13" w:rsidRPr="00FD473C" w:rsidRDefault="00725F13" w:rsidP="00FD473C">
                  <w:pPr>
                    <w:jc w:val="center"/>
                    <w:rPr>
                      <w:rFonts w:ascii="Goudy Old Style" w:hAnsi="Goudy Old Style" w:cs="Times New Roman"/>
                      <w:sz w:val="24"/>
                      <w:szCs w:val="24"/>
                    </w:rPr>
                  </w:pPr>
                </w:p>
              </w:tc>
              <w:tc>
                <w:tcPr>
                  <w:tcW w:w="2394" w:type="dxa"/>
                </w:tcPr>
                <w:p w:rsidR="00725F13" w:rsidRPr="00FD473C" w:rsidRDefault="00725F1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Verbal</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B17894" w:rsidRPr="00FD473C" w:rsidRDefault="00B17894" w:rsidP="00FD473C">
            <w:pPr>
              <w:jc w:val="both"/>
              <w:rPr>
                <w:rFonts w:ascii="Goudy Old Style" w:hAnsi="Goudy Old Style" w:cs="Times New Roman"/>
                <w:sz w:val="24"/>
                <w:szCs w:val="24"/>
              </w:rPr>
            </w:pPr>
          </w:p>
          <w:p w:rsidR="00B17894" w:rsidRPr="00FD473C" w:rsidRDefault="00B17894" w:rsidP="00FD473C">
            <w:pPr>
              <w:jc w:val="both"/>
              <w:rPr>
                <w:rFonts w:ascii="Goudy Old Style" w:hAnsi="Goudy Old Style" w:cs="Times New Roman"/>
                <w:sz w:val="24"/>
                <w:szCs w:val="24"/>
              </w:rPr>
            </w:pPr>
          </w:p>
          <w:p w:rsidR="00B17894" w:rsidRPr="00FD473C" w:rsidRDefault="00B17894" w:rsidP="00FD473C">
            <w:pPr>
              <w:jc w:val="both"/>
              <w:rPr>
                <w:rFonts w:ascii="Goudy Old Style" w:hAnsi="Goudy Old Style" w:cs="Times New Roman"/>
                <w:sz w:val="24"/>
                <w:szCs w:val="24"/>
              </w:rPr>
            </w:pPr>
          </w:p>
          <w:p w:rsidR="00B17894" w:rsidRPr="00FD473C" w:rsidRDefault="00B17894" w:rsidP="00FD473C">
            <w:pPr>
              <w:jc w:val="both"/>
              <w:rPr>
                <w:rFonts w:ascii="Goudy Old Style" w:hAnsi="Goudy Old Style" w:cs="Times New Roman"/>
                <w:sz w:val="24"/>
                <w:szCs w:val="24"/>
              </w:rPr>
            </w:pPr>
          </w:p>
          <w:p w:rsidR="00B17894" w:rsidRPr="00FD473C" w:rsidRDefault="00B17894" w:rsidP="00FD473C">
            <w:pPr>
              <w:jc w:val="both"/>
              <w:rPr>
                <w:rFonts w:ascii="Goudy Old Style" w:hAnsi="Goudy Old Style" w:cs="Times New Roman"/>
                <w:sz w:val="24"/>
                <w:szCs w:val="24"/>
              </w:rPr>
            </w:pPr>
          </w:p>
          <w:p w:rsidR="00B17894" w:rsidRPr="00FD473C" w:rsidRDefault="00B17894" w:rsidP="00FD473C">
            <w:pPr>
              <w:jc w:val="both"/>
              <w:rPr>
                <w:rFonts w:ascii="Goudy Old Style" w:hAnsi="Goudy Old Style" w:cs="Times New Roman"/>
                <w:sz w:val="24"/>
                <w:szCs w:val="24"/>
              </w:rPr>
            </w:pPr>
          </w:p>
        </w:tc>
      </w:tr>
    </w:tbl>
    <w:p w:rsidR="005B6870" w:rsidRPr="00FD473C" w:rsidRDefault="00725F13"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lastRenderedPageBreak/>
        <w:t>In the third data, the caption in agoda related to lodging terminology is</w:t>
      </w:r>
      <w:r w:rsidRPr="00FD473C">
        <w:rPr>
          <w:rFonts w:ascii="Goudy Old Style" w:hAnsi="Goudy Old Style" w:cs="Times New Roman"/>
          <w:sz w:val="24"/>
          <w:szCs w:val="24"/>
        </w:rPr>
        <w:t xml:space="preserve"> “</w:t>
      </w:r>
      <w:r w:rsidR="005B6870" w:rsidRPr="00FD473C">
        <w:rPr>
          <w:rFonts w:ascii="Goudy Old Style" w:hAnsi="Goudy Old Style" w:cs="Times New Roman"/>
          <w:i/>
          <w:sz w:val="24"/>
          <w:szCs w:val="24"/>
        </w:rPr>
        <w:t>What’s better than slipping into a hot springs bath after a long hike? Slipping into your own private onsen, steeped in dramatic alpine views. Takulan Hot Spring Resort in Nantou, central Taiwan, makes a strong case for an off</w:t>
      </w:r>
      <w:r w:rsidRPr="00FD473C">
        <w:rPr>
          <w:rFonts w:ascii="Goudy Old Style" w:hAnsi="Goudy Old Style" w:cs="Times New Roman"/>
          <w:i/>
          <w:sz w:val="24"/>
          <w:szCs w:val="24"/>
        </w:rPr>
        <w:t>-the-grid hot-spring staycation</w:t>
      </w:r>
      <w:r w:rsidRPr="00FD473C">
        <w:rPr>
          <w:rFonts w:ascii="Goudy Old Style" w:hAnsi="Goudy Old Style" w:cs="Times New Roman"/>
          <w:sz w:val="24"/>
          <w:szCs w:val="24"/>
        </w:rPr>
        <w:t xml:space="preserve">” which will be analyzed in the following data below. </w:t>
      </w:r>
    </w:p>
    <w:p w:rsidR="00725F13" w:rsidRPr="00FD473C" w:rsidRDefault="00725F13"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t>Table 10. Analysis data 3</w:t>
      </w:r>
    </w:p>
    <w:tbl>
      <w:tblPr>
        <w:tblStyle w:val="TableGrid"/>
        <w:tblW w:w="0" w:type="auto"/>
        <w:tblLook w:val="04A0" w:firstRow="1" w:lastRow="0" w:firstColumn="1" w:lastColumn="0" w:noHBand="0" w:noVBand="1"/>
      </w:tblPr>
      <w:tblGrid>
        <w:gridCol w:w="7429"/>
      </w:tblGrid>
      <w:tr w:rsidR="00725F13" w:rsidRPr="00FD473C" w:rsidTr="00725F13">
        <w:tc>
          <w:tcPr>
            <w:tcW w:w="7429" w:type="dxa"/>
          </w:tcPr>
          <w:p w:rsidR="00725F13" w:rsidRPr="00FD473C" w:rsidRDefault="00725F13" w:rsidP="00FD473C">
            <w:pPr>
              <w:rPr>
                <w:rFonts w:ascii="Goudy Old Style" w:hAnsi="Goudy Old Style" w:cs="Times New Roman"/>
                <w:sz w:val="24"/>
                <w:szCs w:val="24"/>
              </w:rPr>
            </w:pPr>
          </w:p>
          <w:p w:rsidR="00725F13" w:rsidRPr="00FD473C" w:rsidRDefault="00725F13" w:rsidP="00FD473C">
            <w:pPr>
              <w:ind w:left="426"/>
              <w:rPr>
                <w:rFonts w:ascii="Goudy Old Style" w:hAnsi="Goudy Old Style" w:cs="Times New Roman"/>
                <w:sz w:val="24"/>
                <w:szCs w:val="24"/>
              </w:rPr>
            </w:pPr>
            <w:r w:rsidRPr="00FD473C">
              <w:rPr>
                <w:rFonts w:ascii="Goudy Old Style" w:hAnsi="Goudy Old Style" w:cs="Times New Roman"/>
                <w:sz w:val="24"/>
                <w:szCs w:val="24"/>
              </w:rPr>
              <w:tab/>
            </w:r>
          </w:p>
          <w:tbl>
            <w:tblPr>
              <w:tblStyle w:val="TableGrid"/>
              <w:tblW w:w="0" w:type="auto"/>
              <w:tblInd w:w="567" w:type="dxa"/>
              <w:tblLook w:val="04A0" w:firstRow="1" w:lastRow="0" w:firstColumn="1" w:lastColumn="0" w:noHBand="0" w:noVBand="1"/>
            </w:tblPr>
            <w:tblGrid>
              <w:gridCol w:w="1462"/>
              <w:gridCol w:w="1300"/>
              <w:gridCol w:w="1418"/>
              <w:gridCol w:w="994"/>
              <w:gridCol w:w="1462"/>
            </w:tblGrid>
            <w:tr w:rsidR="00725F13" w:rsidRPr="00FD473C" w:rsidTr="006D3F75">
              <w:tc>
                <w:tcPr>
                  <w:tcW w:w="1482" w:type="dxa"/>
                </w:tcPr>
                <w:p w:rsidR="00725F13" w:rsidRPr="00FD473C" w:rsidRDefault="00725F13" w:rsidP="00FD473C">
                  <w:pPr>
                    <w:jc w:val="center"/>
                    <w:rPr>
                      <w:rFonts w:ascii="Goudy Old Style" w:hAnsi="Goudy Old Style" w:cs="Times New Roman"/>
                    </w:rPr>
                  </w:pPr>
                  <w:r w:rsidRPr="00FD473C">
                    <w:rPr>
                      <w:rFonts w:ascii="Goudy Old Style" w:hAnsi="Goudy Old Style" w:cs="Times New Roman"/>
                    </w:rPr>
                    <w:t>What</w:t>
                  </w:r>
                </w:p>
              </w:tc>
              <w:tc>
                <w:tcPr>
                  <w:tcW w:w="1377" w:type="dxa"/>
                </w:tcPr>
                <w:p w:rsidR="00725F13" w:rsidRPr="00FD473C" w:rsidRDefault="00725F13" w:rsidP="00FD473C">
                  <w:pPr>
                    <w:jc w:val="center"/>
                    <w:rPr>
                      <w:rFonts w:ascii="Goudy Old Style" w:hAnsi="Goudy Old Style" w:cs="Times New Roman"/>
                    </w:rPr>
                  </w:pPr>
                  <w:r w:rsidRPr="00FD473C">
                    <w:rPr>
                      <w:rFonts w:ascii="Goudy Old Style" w:hAnsi="Goudy Old Style" w:cs="Times New Roman"/>
                    </w:rPr>
                    <w:t>‘s</w:t>
                  </w:r>
                </w:p>
              </w:tc>
              <w:tc>
                <w:tcPr>
                  <w:tcW w:w="1288" w:type="dxa"/>
                </w:tcPr>
                <w:p w:rsidR="00725F13" w:rsidRPr="00FD473C" w:rsidRDefault="00725F13" w:rsidP="00FD473C">
                  <w:pPr>
                    <w:jc w:val="center"/>
                    <w:rPr>
                      <w:rFonts w:ascii="Goudy Old Style" w:hAnsi="Goudy Old Style" w:cs="Times New Roman"/>
                    </w:rPr>
                  </w:pPr>
                  <w:r w:rsidRPr="00FD473C">
                    <w:rPr>
                      <w:rFonts w:ascii="Goudy Old Style" w:hAnsi="Goudy Old Style" w:cs="Times New Roman"/>
                    </w:rPr>
                    <w:t>better than</w:t>
                  </w:r>
                </w:p>
              </w:tc>
              <w:tc>
                <w:tcPr>
                  <w:tcW w:w="1007" w:type="dxa"/>
                </w:tcPr>
                <w:p w:rsidR="00725F13" w:rsidRPr="00FD473C" w:rsidRDefault="00725F13" w:rsidP="00FD473C">
                  <w:pPr>
                    <w:jc w:val="center"/>
                    <w:rPr>
                      <w:rFonts w:ascii="Goudy Old Style" w:hAnsi="Goudy Old Style" w:cs="Times New Roman"/>
                    </w:rPr>
                  </w:pPr>
                  <w:r w:rsidRPr="00FD473C">
                    <w:rPr>
                      <w:rFonts w:ascii="Goudy Old Style" w:hAnsi="Goudy Old Style" w:cs="Times New Roman"/>
                    </w:rPr>
                    <w:t>slipping</w:t>
                  </w:r>
                </w:p>
              </w:tc>
              <w:tc>
                <w:tcPr>
                  <w:tcW w:w="1482" w:type="dxa"/>
                </w:tcPr>
                <w:p w:rsidR="00725F13" w:rsidRPr="00FD473C" w:rsidRDefault="00725F13" w:rsidP="00FD473C">
                  <w:pPr>
                    <w:ind w:left="567" w:hanging="709"/>
                    <w:jc w:val="center"/>
                    <w:rPr>
                      <w:rFonts w:ascii="Goudy Old Style" w:hAnsi="Goudy Old Style" w:cs="Times New Roman"/>
                    </w:rPr>
                  </w:pPr>
                  <w:r w:rsidRPr="00FD473C">
                    <w:rPr>
                      <w:rFonts w:ascii="Goudy Old Style" w:hAnsi="Goudy Old Style" w:cs="Times New Roman"/>
                    </w:rPr>
                    <w:t xml:space="preserve">into a hot springs </w:t>
                  </w:r>
                </w:p>
                <w:p w:rsidR="00725F13" w:rsidRPr="00FD473C" w:rsidRDefault="00725F13" w:rsidP="00FD473C">
                  <w:pPr>
                    <w:ind w:left="567" w:hanging="709"/>
                    <w:jc w:val="center"/>
                    <w:rPr>
                      <w:rFonts w:ascii="Goudy Old Style" w:hAnsi="Goudy Old Style" w:cs="Times New Roman"/>
                    </w:rPr>
                  </w:pPr>
                  <w:r w:rsidRPr="00FD473C">
                    <w:rPr>
                      <w:rFonts w:ascii="Goudy Old Style" w:hAnsi="Goudy Old Style" w:cs="Times New Roman"/>
                    </w:rPr>
                    <w:t xml:space="preserve">bath after a long </w:t>
                  </w:r>
                </w:p>
                <w:p w:rsidR="00725F13" w:rsidRPr="00FD473C" w:rsidRDefault="00725F13" w:rsidP="00FD473C">
                  <w:pPr>
                    <w:ind w:left="567" w:hanging="709"/>
                    <w:jc w:val="center"/>
                    <w:rPr>
                      <w:rFonts w:ascii="Goudy Old Style" w:hAnsi="Goudy Old Style" w:cs="Times New Roman"/>
                    </w:rPr>
                  </w:pPr>
                  <w:r w:rsidRPr="00FD473C">
                    <w:rPr>
                      <w:rFonts w:ascii="Goudy Old Style" w:hAnsi="Goudy Old Style" w:cs="Times New Roman"/>
                    </w:rPr>
                    <w:t>hike?</w:t>
                  </w:r>
                </w:p>
                <w:p w:rsidR="00725F13" w:rsidRPr="00FD473C" w:rsidRDefault="00725F13" w:rsidP="00FD473C">
                  <w:pPr>
                    <w:jc w:val="center"/>
                    <w:rPr>
                      <w:rFonts w:ascii="Goudy Old Style" w:hAnsi="Goudy Old Style" w:cs="Times New Roman"/>
                    </w:rPr>
                  </w:pPr>
                </w:p>
              </w:tc>
            </w:tr>
            <w:tr w:rsidR="00725F13" w:rsidRPr="00FD473C" w:rsidTr="006D3F75">
              <w:tc>
                <w:tcPr>
                  <w:tcW w:w="1482" w:type="dxa"/>
                </w:tcPr>
                <w:p w:rsidR="00725F13" w:rsidRPr="00FD473C" w:rsidRDefault="00725F13" w:rsidP="00FD473C">
                  <w:pPr>
                    <w:jc w:val="center"/>
                    <w:rPr>
                      <w:rFonts w:ascii="Goudy Old Style" w:hAnsi="Goudy Old Style" w:cs="Times New Roman"/>
                    </w:rPr>
                  </w:pPr>
                  <w:r w:rsidRPr="00FD473C">
                    <w:rPr>
                      <w:rFonts w:ascii="Goudy Old Style" w:hAnsi="Goudy Old Style" w:cs="Times New Roman"/>
                    </w:rPr>
                    <w:t>Circumstance</w:t>
                  </w:r>
                </w:p>
              </w:tc>
              <w:tc>
                <w:tcPr>
                  <w:tcW w:w="1377" w:type="dxa"/>
                </w:tcPr>
                <w:p w:rsidR="00725F13" w:rsidRPr="00FD473C" w:rsidRDefault="00725F13" w:rsidP="00FD473C">
                  <w:pPr>
                    <w:jc w:val="center"/>
                    <w:rPr>
                      <w:rFonts w:ascii="Goudy Old Style" w:hAnsi="Goudy Old Style" w:cs="Times New Roman"/>
                      <w:b/>
                    </w:rPr>
                  </w:pPr>
                  <w:r w:rsidRPr="00FD473C">
                    <w:rPr>
                      <w:rFonts w:ascii="Goudy Old Style" w:hAnsi="Goudy Old Style" w:cs="Times New Roman"/>
                      <w:b/>
                    </w:rPr>
                    <w:t>Process: Relational</w:t>
                  </w:r>
                </w:p>
              </w:tc>
              <w:tc>
                <w:tcPr>
                  <w:tcW w:w="1288" w:type="dxa"/>
                </w:tcPr>
                <w:p w:rsidR="00725F13" w:rsidRPr="00FD473C" w:rsidRDefault="00725F13" w:rsidP="00FD473C">
                  <w:pPr>
                    <w:jc w:val="center"/>
                    <w:rPr>
                      <w:rFonts w:ascii="Goudy Old Style" w:hAnsi="Goudy Old Style" w:cs="Times New Roman"/>
                    </w:rPr>
                  </w:pPr>
                  <w:r w:rsidRPr="00FD473C">
                    <w:rPr>
                      <w:rFonts w:ascii="Goudy Old Style" w:hAnsi="Goudy Old Style" w:cs="Times New Roman"/>
                    </w:rPr>
                    <w:t>Circumstance</w:t>
                  </w:r>
                </w:p>
              </w:tc>
              <w:tc>
                <w:tcPr>
                  <w:tcW w:w="1007" w:type="dxa"/>
                </w:tcPr>
                <w:p w:rsidR="00725F13" w:rsidRPr="00FD473C" w:rsidRDefault="00725F13" w:rsidP="00FD473C">
                  <w:pPr>
                    <w:jc w:val="center"/>
                    <w:rPr>
                      <w:rFonts w:ascii="Goudy Old Style" w:hAnsi="Goudy Old Style" w:cs="Times New Roman"/>
                      <w:b/>
                    </w:rPr>
                  </w:pPr>
                  <w:r w:rsidRPr="00FD473C">
                    <w:rPr>
                      <w:rFonts w:ascii="Goudy Old Style" w:hAnsi="Goudy Old Style" w:cs="Times New Roman"/>
                      <w:b/>
                    </w:rPr>
                    <w:t>Process: Material</w:t>
                  </w:r>
                </w:p>
              </w:tc>
              <w:tc>
                <w:tcPr>
                  <w:tcW w:w="1482" w:type="dxa"/>
                </w:tcPr>
                <w:p w:rsidR="00725F13" w:rsidRPr="00FD473C" w:rsidRDefault="00725F13" w:rsidP="00FD473C">
                  <w:pPr>
                    <w:jc w:val="center"/>
                    <w:rPr>
                      <w:rFonts w:ascii="Goudy Old Style" w:hAnsi="Goudy Old Style" w:cs="Times New Roman"/>
                    </w:rPr>
                  </w:pPr>
                  <w:r w:rsidRPr="00FD473C">
                    <w:rPr>
                      <w:rFonts w:ascii="Goudy Old Style" w:hAnsi="Goudy Old Style" w:cs="Times New Roman"/>
                    </w:rPr>
                    <w:t>Circumstance</w:t>
                  </w:r>
                </w:p>
              </w:tc>
            </w:tr>
          </w:tbl>
          <w:p w:rsidR="00725F13" w:rsidRPr="00FD473C" w:rsidRDefault="00725F13"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496"/>
              <w:gridCol w:w="1822"/>
              <w:gridCol w:w="1496"/>
              <w:gridCol w:w="1822"/>
            </w:tblGrid>
            <w:tr w:rsidR="00725F13" w:rsidRPr="00FD473C" w:rsidTr="006C1FC2">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Slipping</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into your own private onsen,</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steeped</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in dramatic alpine views.</w:t>
                  </w:r>
                </w:p>
              </w:tc>
            </w:tr>
            <w:tr w:rsidR="00725F13" w:rsidRPr="00FD473C" w:rsidTr="006C1FC2">
              <w:tc>
                <w:tcPr>
                  <w:tcW w:w="2394" w:type="dxa"/>
                </w:tcPr>
                <w:p w:rsidR="00725F13" w:rsidRPr="00FD473C" w:rsidRDefault="00725F1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w:t>
                  </w:r>
                </w:p>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b/>
                      <w:sz w:val="24"/>
                      <w:szCs w:val="24"/>
                    </w:rPr>
                    <w:t>Material</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725F13" w:rsidRPr="00FD473C" w:rsidRDefault="00725F1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w:t>
                  </w:r>
                </w:p>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b/>
                      <w:sz w:val="24"/>
                      <w:szCs w:val="24"/>
                    </w:rPr>
                    <w:t>Material</w:t>
                  </w:r>
                </w:p>
              </w:tc>
              <w:tc>
                <w:tcPr>
                  <w:tcW w:w="2394" w:type="dxa"/>
                </w:tcPr>
                <w:p w:rsidR="00725F13" w:rsidRPr="00FD473C" w:rsidRDefault="00725F1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725F13" w:rsidRPr="00FD473C" w:rsidRDefault="00725F13" w:rsidP="00FD473C">
            <w:pPr>
              <w:rPr>
                <w:rFonts w:ascii="Goudy Old Style" w:hAnsi="Goudy Old Style" w:cs="Times New Roman"/>
                <w:sz w:val="24"/>
                <w:szCs w:val="24"/>
              </w:rPr>
            </w:pPr>
            <w:r w:rsidRPr="00FD473C">
              <w:rPr>
                <w:rFonts w:ascii="Goudy Old Style" w:hAnsi="Goudy Old Style" w:cs="Times New Roman"/>
                <w:sz w:val="24"/>
                <w:szCs w:val="24"/>
              </w:rPr>
              <w:tab/>
              <w:t xml:space="preserve"> </w:t>
            </w:r>
          </w:p>
          <w:tbl>
            <w:tblPr>
              <w:tblStyle w:val="TableGrid"/>
              <w:tblW w:w="0" w:type="auto"/>
              <w:tblInd w:w="534" w:type="dxa"/>
              <w:tblLook w:val="04A0" w:firstRow="1" w:lastRow="0" w:firstColumn="1" w:lastColumn="0" w:noHBand="0" w:noVBand="1"/>
            </w:tblPr>
            <w:tblGrid>
              <w:gridCol w:w="2207"/>
              <w:gridCol w:w="2429"/>
              <w:gridCol w:w="2033"/>
            </w:tblGrid>
            <w:tr w:rsidR="00725F13" w:rsidRPr="00FD473C" w:rsidTr="006C1FC2">
              <w:tc>
                <w:tcPr>
                  <w:tcW w:w="3118"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Takulan Hot Spring Resort</w:t>
                  </w:r>
                </w:p>
              </w:tc>
              <w:tc>
                <w:tcPr>
                  <w:tcW w:w="3402"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in Nantou, central Taiwan,</w:t>
                  </w:r>
                </w:p>
              </w:tc>
              <w:tc>
                <w:tcPr>
                  <w:tcW w:w="2522"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makes</w:t>
                  </w:r>
                </w:p>
              </w:tc>
            </w:tr>
            <w:tr w:rsidR="00725F13" w:rsidRPr="00FD473C" w:rsidTr="006C1FC2">
              <w:tc>
                <w:tcPr>
                  <w:tcW w:w="3118"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3402"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522" w:type="dxa"/>
                </w:tcPr>
                <w:p w:rsidR="00725F13" w:rsidRPr="00FD473C" w:rsidRDefault="00725F13" w:rsidP="00FD473C">
                  <w:pPr>
                    <w:ind w:left="567" w:hanging="709"/>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r>
          </w:tbl>
          <w:p w:rsidR="00725F13" w:rsidRPr="00FD473C" w:rsidRDefault="00725F13" w:rsidP="00FD473C">
            <w:pPr>
              <w:rPr>
                <w:rFonts w:ascii="Goudy Old Style" w:hAnsi="Goudy Old Style" w:cs="Times New Roman"/>
                <w:sz w:val="24"/>
                <w:szCs w:val="24"/>
              </w:rPr>
            </w:pPr>
          </w:p>
          <w:p w:rsidR="00725F13" w:rsidRPr="00FD473C" w:rsidRDefault="00725F13" w:rsidP="00FD473C">
            <w:pPr>
              <w:ind w:left="567" w:hanging="709"/>
              <w:rPr>
                <w:rFonts w:ascii="Goudy Old Style" w:hAnsi="Goudy Old Style" w:cs="Times New Roman"/>
                <w:sz w:val="24"/>
                <w:szCs w:val="24"/>
              </w:rPr>
            </w:pPr>
            <w:r w:rsidRPr="00FD473C">
              <w:rPr>
                <w:rFonts w:ascii="Goudy Old Style" w:hAnsi="Goudy Old Style" w:cs="Times New Roman"/>
                <w:sz w:val="24"/>
                <w:szCs w:val="24"/>
              </w:rPr>
              <w:t xml:space="preserve">  </w:t>
            </w:r>
          </w:p>
          <w:tbl>
            <w:tblPr>
              <w:tblStyle w:val="TableGrid"/>
              <w:tblW w:w="0" w:type="auto"/>
              <w:tblInd w:w="534" w:type="dxa"/>
              <w:tblLook w:val="04A0" w:firstRow="1" w:lastRow="0" w:firstColumn="1" w:lastColumn="0" w:noHBand="0" w:noVBand="1"/>
            </w:tblPr>
            <w:tblGrid>
              <w:gridCol w:w="5670"/>
            </w:tblGrid>
            <w:tr w:rsidR="00725F13" w:rsidRPr="00FD473C" w:rsidTr="006C1FC2">
              <w:tc>
                <w:tcPr>
                  <w:tcW w:w="5670"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a strong case for an off-the-grid  hot-spring staycation.</w:t>
                  </w:r>
                </w:p>
                <w:p w:rsidR="00725F13" w:rsidRPr="00FD473C" w:rsidRDefault="00725F13" w:rsidP="00FD473C">
                  <w:pPr>
                    <w:ind w:left="567" w:hanging="709"/>
                    <w:jc w:val="center"/>
                    <w:rPr>
                      <w:rFonts w:ascii="Goudy Old Style" w:hAnsi="Goudy Old Style" w:cs="Times New Roman"/>
                      <w:sz w:val="24"/>
                      <w:szCs w:val="24"/>
                    </w:rPr>
                  </w:pPr>
                </w:p>
              </w:tc>
            </w:tr>
            <w:tr w:rsidR="00725F13" w:rsidRPr="00FD473C" w:rsidTr="006C1FC2">
              <w:tc>
                <w:tcPr>
                  <w:tcW w:w="5670" w:type="dxa"/>
                </w:tcPr>
                <w:p w:rsidR="00725F13" w:rsidRPr="00FD473C" w:rsidRDefault="00725F13"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Circumstance</w:t>
                  </w:r>
                </w:p>
                <w:p w:rsidR="00725F13" w:rsidRPr="00FD473C" w:rsidRDefault="00725F13" w:rsidP="00FD473C">
                  <w:pPr>
                    <w:ind w:left="567" w:hanging="709"/>
                    <w:jc w:val="center"/>
                    <w:rPr>
                      <w:rFonts w:ascii="Goudy Old Style" w:hAnsi="Goudy Old Style" w:cs="Times New Roman"/>
                      <w:sz w:val="24"/>
                      <w:szCs w:val="24"/>
                    </w:rPr>
                  </w:pPr>
                </w:p>
              </w:tc>
            </w:tr>
          </w:tbl>
          <w:p w:rsidR="00725F13" w:rsidRPr="00FD473C" w:rsidRDefault="00725F13" w:rsidP="00FD473C">
            <w:pPr>
              <w:rPr>
                <w:rFonts w:ascii="Goudy Old Style" w:hAnsi="Goudy Old Style" w:cs="Times New Roman"/>
                <w:sz w:val="24"/>
                <w:szCs w:val="24"/>
              </w:rPr>
            </w:pPr>
          </w:p>
          <w:p w:rsidR="00725F13" w:rsidRPr="00FD473C" w:rsidRDefault="00725F13" w:rsidP="00FD473C">
            <w:pPr>
              <w:rPr>
                <w:rFonts w:ascii="Goudy Old Style" w:hAnsi="Goudy Old Style" w:cs="Times New Roman"/>
                <w:sz w:val="24"/>
                <w:szCs w:val="24"/>
              </w:rPr>
            </w:pPr>
          </w:p>
          <w:p w:rsidR="00725F13" w:rsidRPr="00FD473C" w:rsidRDefault="00725F13" w:rsidP="00FD473C">
            <w:pPr>
              <w:rPr>
                <w:rFonts w:ascii="Goudy Old Style" w:hAnsi="Goudy Old Style" w:cs="Times New Roman"/>
                <w:sz w:val="24"/>
                <w:szCs w:val="24"/>
              </w:rPr>
            </w:pPr>
          </w:p>
          <w:p w:rsidR="00725F13" w:rsidRPr="00FD473C" w:rsidRDefault="00725F13" w:rsidP="00FD473C">
            <w:pPr>
              <w:rPr>
                <w:rFonts w:ascii="Goudy Old Style" w:hAnsi="Goudy Old Style" w:cs="Times New Roman"/>
                <w:sz w:val="24"/>
                <w:szCs w:val="24"/>
              </w:rPr>
            </w:pPr>
          </w:p>
          <w:p w:rsidR="00725F13" w:rsidRPr="00FD473C" w:rsidRDefault="00725F13" w:rsidP="00FD473C">
            <w:pPr>
              <w:rPr>
                <w:rFonts w:ascii="Goudy Old Style" w:hAnsi="Goudy Old Style" w:cs="Times New Roman"/>
                <w:sz w:val="24"/>
                <w:szCs w:val="24"/>
              </w:rPr>
            </w:pPr>
          </w:p>
          <w:p w:rsidR="00725F13" w:rsidRPr="00FD473C" w:rsidRDefault="00725F13" w:rsidP="00FD473C">
            <w:pPr>
              <w:rPr>
                <w:rFonts w:ascii="Goudy Old Style" w:hAnsi="Goudy Old Style" w:cs="Times New Roman"/>
                <w:sz w:val="24"/>
                <w:szCs w:val="24"/>
              </w:rPr>
            </w:pPr>
          </w:p>
        </w:tc>
      </w:tr>
    </w:tbl>
    <w:p w:rsidR="00725F13" w:rsidRPr="00FD473C" w:rsidRDefault="00725F13" w:rsidP="00FD473C">
      <w:pPr>
        <w:spacing w:line="240" w:lineRule="auto"/>
        <w:ind w:firstLine="567"/>
        <w:rPr>
          <w:rFonts w:ascii="Goudy Old Style" w:hAnsi="Goudy Old Style" w:cs="Times New Roman"/>
          <w:sz w:val="24"/>
          <w:szCs w:val="24"/>
        </w:rPr>
      </w:pPr>
    </w:p>
    <w:p w:rsidR="00606B93" w:rsidRPr="00FD473C" w:rsidRDefault="00606B93"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t>In the fourth data, the caption in agoda related to lodging terminology is</w:t>
      </w:r>
      <w:r w:rsidRPr="00FD473C">
        <w:rPr>
          <w:rFonts w:ascii="Goudy Old Style" w:hAnsi="Goudy Old Style" w:cs="Times New Roman"/>
          <w:sz w:val="24"/>
          <w:szCs w:val="24"/>
        </w:rPr>
        <w:t xml:space="preserve"> “</w:t>
      </w:r>
      <w:r w:rsidRPr="00FD473C">
        <w:rPr>
          <w:rFonts w:ascii="Goudy Old Style" w:hAnsi="Goudy Old Style" w:cs="Times New Roman"/>
          <w:i/>
          <w:sz w:val="24"/>
          <w:szCs w:val="24"/>
        </w:rPr>
        <w:t>Situated along one of the oldest sections of Penang’s city centre, Homey Comfy Lodge is one of the many properties within the UNESCO World’s Heritage’s collection of pre-war buildings. A home away from home, the lodge is a 2-story marriage of heritage and modern comfort. With over 4 bedrooms, this quaint lodge is perfect for a family staycation. Have fun picking a favourite room, and reconnect with loved ones at this cozy place</w:t>
      </w:r>
      <w:r w:rsidRPr="00FD473C">
        <w:rPr>
          <w:rFonts w:ascii="Goudy Old Style" w:hAnsi="Goudy Old Style" w:cs="Times New Roman"/>
          <w:sz w:val="24"/>
          <w:szCs w:val="24"/>
        </w:rPr>
        <w:t xml:space="preserve">” which will be analyzed in the following data below. </w:t>
      </w:r>
    </w:p>
    <w:p w:rsidR="00606B93" w:rsidRPr="00FD473C" w:rsidRDefault="00606B93"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t>Table 11. Analysis data 4</w:t>
      </w:r>
    </w:p>
    <w:tbl>
      <w:tblPr>
        <w:tblStyle w:val="TableGrid"/>
        <w:tblW w:w="0" w:type="auto"/>
        <w:tblLook w:val="04A0" w:firstRow="1" w:lastRow="0" w:firstColumn="1" w:lastColumn="0" w:noHBand="0" w:noVBand="1"/>
      </w:tblPr>
      <w:tblGrid>
        <w:gridCol w:w="7429"/>
      </w:tblGrid>
      <w:tr w:rsidR="00606B93" w:rsidRPr="00FD473C" w:rsidTr="00606B93">
        <w:tc>
          <w:tcPr>
            <w:tcW w:w="7429" w:type="dxa"/>
          </w:tcPr>
          <w:p w:rsidR="00606B93" w:rsidRPr="00FD473C" w:rsidRDefault="00606B93" w:rsidP="00FD473C">
            <w:pPr>
              <w:rPr>
                <w:rFonts w:ascii="Goudy Old Style" w:hAnsi="Goudy Old Style" w:cs="Times New Roman"/>
                <w:sz w:val="24"/>
                <w:szCs w:val="24"/>
              </w:rPr>
            </w:pPr>
          </w:p>
          <w:p w:rsidR="00606B93" w:rsidRPr="00FD473C" w:rsidRDefault="00606B93" w:rsidP="00FD473C">
            <w:pPr>
              <w:ind w:left="567" w:hanging="709"/>
              <w:rPr>
                <w:rFonts w:ascii="Goudy Old Style" w:hAnsi="Goudy Old Style" w:cs="Times New Roman"/>
                <w:sz w:val="24"/>
                <w:szCs w:val="24"/>
              </w:rPr>
            </w:pPr>
          </w:p>
          <w:p w:rsidR="00606B93" w:rsidRPr="00FD473C" w:rsidRDefault="00606B93" w:rsidP="00FD473C">
            <w:pPr>
              <w:ind w:left="567" w:hanging="709"/>
              <w:rPr>
                <w:rFonts w:ascii="Goudy Old Style" w:hAnsi="Goudy Old Style" w:cs="Times New Roman"/>
                <w:sz w:val="24"/>
                <w:szCs w:val="24"/>
              </w:rPr>
            </w:pPr>
            <w:r w:rsidRPr="00FD473C">
              <w:rPr>
                <w:rFonts w:ascii="Goudy Old Style" w:hAnsi="Goudy Old Style" w:cs="Times New Roman"/>
                <w:sz w:val="24"/>
                <w:szCs w:val="24"/>
              </w:rPr>
              <w:t xml:space="preserve"> </w:t>
            </w:r>
          </w:p>
          <w:tbl>
            <w:tblPr>
              <w:tblStyle w:val="TableGrid"/>
              <w:tblW w:w="0" w:type="auto"/>
              <w:tblInd w:w="567" w:type="dxa"/>
              <w:tblLook w:val="04A0" w:firstRow="1" w:lastRow="0" w:firstColumn="1" w:lastColumn="0" w:noHBand="0" w:noVBand="1"/>
            </w:tblPr>
            <w:tblGrid>
              <w:gridCol w:w="1058"/>
              <w:gridCol w:w="1538"/>
              <w:gridCol w:w="1268"/>
              <w:gridCol w:w="1227"/>
              <w:gridCol w:w="1545"/>
            </w:tblGrid>
            <w:tr w:rsidR="00606B93" w:rsidRPr="00FD473C" w:rsidTr="006C1FC2">
              <w:tc>
                <w:tcPr>
                  <w:tcW w:w="1748"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Situated</w:t>
                  </w:r>
                </w:p>
              </w:tc>
              <w:tc>
                <w:tcPr>
                  <w:tcW w:w="184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along one of the oldest sections of Penang’s city centre,</w:t>
                  </w:r>
                </w:p>
              </w:tc>
              <w:tc>
                <w:tcPr>
                  <w:tcW w:w="1791"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Homey Comfy Lodge</w:t>
                  </w:r>
                </w:p>
              </w:tc>
              <w:tc>
                <w:tcPr>
                  <w:tcW w:w="1529"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2097"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one of the many properties within the UNESCO World’s Heritage’s collection of pre-war buildings.</w:t>
                  </w:r>
                </w:p>
              </w:tc>
            </w:tr>
            <w:tr w:rsidR="00606B93" w:rsidRPr="00FD473C" w:rsidTr="006C1FC2">
              <w:tc>
                <w:tcPr>
                  <w:tcW w:w="1748" w:type="dxa"/>
                </w:tcPr>
                <w:p w:rsidR="00606B93" w:rsidRPr="00FD473C" w:rsidRDefault="00606B9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184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1791"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1529" w:type="dxa"/>
                </w:tcPr>
                <w:p w:rsidR="00606B93" w:rsidRPr="00FD473C" w:rsidRDefault="00606B9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097"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606B93" w:rsidRPr="00FD473C" w:rsidRDefault="00606B93" w:rsidP="00FD473C">
            <w:pPr>
              <w:ind w:left="567" w:hanging="709"/>
              <w:jc w:val="cente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2441"/>
              <w:gridCol w:w="1398"/>
              <w:gridCol w:w="2797"/>
            </w:tblGrid>
            <w:tr w:rsidR="00606B93" w:rsidRPr="00FD473C" w:rsidTr="006C1FC2">
              <w:trPr>
                <w:trHeight w:val="692"/>
              </w:trPr>
              <w:tc>
                <w:tcPr>
                  <w:tcW w:w="3510"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A home away from home,</w:t>
                  </w:r>
                </w:p>
                <w:p w:rsidR="00606B93" w:rsidRPr="00FD473C" w:rsidRDefault="00606B93" w:rsidP="00FD473C">
                  <w:pPr>
                    <w:tabs>
                      <w:tab w:val="center" w:pos="1647"/>
                    </w:tabs>
                    <w:jc w:val="center"/>
                    <w:rPr>
                      <w:rFonts w:ascii="Goudy Old Style" w:hAnsi="Goudy Old Style" w:cs="Times New Roman"/>
                      <w:sz w:val="24"/>
                      <w:szCs w:val="24"/>
                    </w:rPr>
                  </w:pPr>
                  <w:r w:rsidRPr="00FD473C">
                    <w:rPr>
                      <w:rFonts w:ascii="Goudy Old Style" w:hAnsi="Goudy Old Style" w:cs="Times New Roman"/>
                      <w:sz w:val="24"/>
                      <w:szCs w:val="24"/>
                    </w:rPr>
                    <w:t>the lodge</w:t>
                  </w:r>
                </w:p>
              </w:tc>
              <w:tc>
                <w:tcPr>
                  <w:tcW w:w="1560"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3939"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a 2-story marriage of heritage and modern comfort.</w:t>
                  </w:r>
                </w:p>
              </w:tc>
            </w:tr>
            <w:tr w:rsidR="00606B93" w:rsidRPr="00FD473C" w:rsidTr="006C1FC2">
              <w:trPr>
                <w:trHeight w:val="700"/>
              </w:trPr>
              <w:tc>
                <w:tcPr>
                  <w:tcW w:w="3510"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1560" w:type="dxa"/>
                </w:tcPr>
                <w:p w:rsidR="00606B93" w:rsidRPr="00FD473C" w:rsidRDefault="00606B9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3939"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606B93" w:rsidRPr="00FD473C" w:rsidRDefault="00606B93"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776"/>
              <w:gridCol w:w="1580"/>
              <w:gridCol w:w="1503"/>
              <w:gridCol w:w="1777"/>
            </w:tblGrid>
            <w:tr w:rsidR="00606B93" w:rsidRPr="00FD473C" w:rsidTr="006C1FC2">
              <w:trPr>
                <w:trHeight w:val="876"/>
              </w:trPr>
              <w:tc>
                <w:tcPr>
                  <w:tcW w:w="239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lastRenderedPageBreak/>
                    <w:t>With over 4 bedrooms,</w:t>
                  </w:r>
                </w:p>
              </w:tc>
              <w:tc>
                <w:tcPr>
                  <w:tcW w:w="239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this quaint lodge</w:t>
                  </w:r>
                </w:p>
              </w:tc>
              <w:tc>
                <w:tcPr>
                  <w:tcW w:w="239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239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perfect for a family staycation.</w:t>
                  </w:r>
                </w:p>
              </w:tc>
            </w:tr>
            <w:tr w:rsidR="00606B93" w:rsidRPr="00FD473C" w:rsidTr="006C1FC2">
              <w:trPr>
                <w:trHeight w:val="421"/>
              </w:trPr>
              <w:tc>
                <w:tcPr>
                  <w:tcW w:w="239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394" w:type="dxa"/>
                </w:tcPr>
                <w:p w:rsidR="00606B93" w:rsidRPr="00FD473C" w:rsidRDefault="00606B93"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394"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606B93" w:rsidRPr="00FD473C" w:rsidRDefault="00606B93"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460"/>
              <w:gridCol w:w="1045"/>
              <w:gridCol w:w="1459"/>
              <w:gridCol w:w="1213"/>
              <w:gridCol w:w="1459"/>
            </w:tblGrid>
            <w:tr w:rsidR="00606B93" w:rsidRPr="00FD473C" w:rsidTr="006C1FC2">
              <w:tc>
                <w:tcPr>
                  <w:tcW w:w="1915"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Have fun</w:t>
                  </w:r>
                </w:p>
              </w:tc>
              <w:tc>
                <w:tcPr>
                  <w:tcW w:w="1915"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picking</w:t>
                  </w:r>
                </w:p>
              </w:tc>
              <w:tc>
                <w:tcPr>
                  <w:tcW w:w="1915"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a favourite room,</w:t>
                  </w:r>
                </w:p>
              </w:tc>
              <w:tc>
                <w:tcPr>
                  <w:tcW w:w="1915"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reconnect</w:t>
                  </w:r>
                </w:p>
              </w:tc>
              <w:tc>
                <w:tcPr>
                  <w:tcW w:w="1916" w:type="dxa"/>
                </w:tcPr>
                <w:p w:rsidR="00606B93" w:rsidRPr="00FD473C" w:rsidRDefault="00606B93" w:rsidP="00FD473C">
                  <w:pPr>
                    <w:jc w:val="center"/>
                    <w:rPr>
                      <w:rFonts w:ascii="Goudy Old Style" w:hAnsi="Goudy Old Style" w:cs="Times New Roman"/>
                      <w:sz w:val="24"/>
                      <w:szCs w:val="24"/>
                    </w:rPr>
                  </w:pPr>
                  <w:r w:rsidRPr="00FD473C">
                    <w:rPr>
                      <w:rFonts w:ascii="Goudy Old Style" w:hAnsi="Goudy Old Style" w:cs="Times New Roman"/>
                      <w:sz w:val="24"/>
                      <w:szCs w:val="24"/>
                    </w:rPr>
                    <w:t>with loved ones at this cozy place.</w:t>
                  </w:r>
                </w:p>
              </w:tc>
            </w:tr>
            <w:tr w:rsidR="00606B93" w:rsidRPr="00FD473C" w:rsidTr="006C1FC2">
              <w:tc>
                <w:tcPr>
                  <w:tcW w:w="1915" w:type="dxa"/>
                </w:tcPr>
                <w:p w:rsidR="00606B93" w:rsidRPr="00FD473C" w:rsidRDefault="00606B93" w:rsidP="00FD473C">
                  <w:pPr>
                    <w:jc w:val="center"/>
                    <w:rPr>
                      <w:rFonts w:ascii="Goudy Old Style" w:hAnsi="Goudy Old Style" w:cs="Times New Roman"/>
                    </w:rPr>
                  </w:pPr>
                  <w:r w:rsidRPr="00FD473C">
                    <w:rPr>
                      <w:rFonts w:ascii="Goudy Old Style" w:hAnsi="Goudy Old Style" w:cs="Times New Roman"/>
                    </w:rPr>
                    <w:t>Circumstance</w:t>
                  </w:r>
                </w:p>
              </w:tc>
              <w:tc>
                <w:tcPr>
                  <w:tcW w:w="1915" w:type="dxa"/>
                </w:tcPr>
                <w:p w:rsidR="00606B93" w:rsidRPr="00FD473C" w:rsidRDefault="00606B93" w:rsidP="00FD473C">
                  <w:pPr>
                    <w:jc w:val="center"/>
                    <w:rPr>
                      <w:rFonts w:ascii="Goudy Old Style" w:hAnsi="Goudy Old Style" w:cs="Times New Roman"/>
                      <w:b/>
                    </w:rPr>
                  </w:pPr>
                  <w:r w:rsidRPr="00FD473C">
                    <w:rPr>
                      <w:rFonts w:ascii="Goudy Old Style" w:hAnsi="Goudy Old Style" w:cs="Times New Roman"/>
                      <w:b/>
                    </w:rPr>
                    <w:t>Process: Material</w:t>
                  </w:r>
                </w:p>
              </w:tc>
              <w:tc>
                <w:tcPr>
                  <w:tcW w:w="1915" w:type="dxa"/>
                </w:tcPr>
                <w:p w:rsidR="00606B93" w:rsidRPr="00FD473C" w:rsidRDefault="00606B93" w:rsidP="00FD473C">
                  <w:pPr>
                    <w:jc w:val="center"/>
                    <w:rPr>
                      <w:rFonts w:ascii="Goudy Old Style" w:hAnsi="Goudy Old Style" w:cs="Times New Roman"/>
                    </w:rPr>
                  </w:pPr>
                  <w:r w:rsidRPr="00FD473C">
                    <w:rPr>
                      <w:rFonts w:ascii="Goudy Old Style" w:hAnsi="Goudy Old Style" w:cs="Times New Roman"/>
                    </w:rPr>
                    <w:t>Circumstance</w:t>
                  </w:r>
                </w:p>
              </w:tc>
              <w:tc>
                <w:tcPr>
                  <w:tcW w:w="1915" w:type="dxa"/>
                </w:tcPr>
                <w:p w:rsidR="00606B93" w:rsidRPr="00FD473C" w:rsidRDefault="00606B93" w:rsidP="00FD473C">
                  <w:pPr>
                    <w:jc w:val="center"/>
                    <w:rPr>
                      <w:rFonts w:ascii="Goudy Old Style" w:hAnsi="Goudy Old Style" w:cs="Times New Roman"/>
                      <w:b/>
                    </w:rPr>
                  </w:pPr>
                  <w:r w:rsidRPr="00FD473C">
                    <w:rPr>
                      <w:rFonts w:ascii="Goudy Old Style" w:hAnsi="Goudy Old Style" w:cs="Times New Roman"/>
                      <w:b/>
                    </w:rPr>
                    <w:t>Process: Material</w:t>
                  </w:r>
                </w:p>
              </w:tc>
              <w:tc>
                <w:tcPr>
                  <w:tcW w:w="1916" w:type="dxa"/>
                </w:tcPr>
                <w:p w:rsidR="00606B93" w:rsidRPr="00FD473C" w:rsidRDefault="00606B93" w:rsidP="00FD473C">
                  <w:pPr>
                    <w:jc w:val="center"/>
                    <w:rPr>
                      <w:rFonts w:ascii="Goudy Old Style" w:hAnsi="Goudy Old Style" w:cs="Times New Roman"/>
                    </w:rPr>
                  </w:pPr>
                  <w:r w:rsidRPr="00FD473C">
                    <w:rPr>
                      <w:rFonts w:ascii="Goudy Old Style" w:hAnsi="Goudy Old Style" w:cs="Times New Roman"/>
                    </w:rPr>
                    <w:t>Circumstance</w:t>
                  </w:r>
                </w:p>
              </w:tc>
            </w:tr>
          </w:tbl>
          <w:p w:rsidR="00606B93" w:rsidRPr="00FD473C" w:rsidRDefault="00606B93" w:rsidP="00FD473C">
            <w:pPr>
              <w:rPr>
                <w:rFonts w:ascii="Goudy Old Style" w:hAnsi="Goudy Old Style" w:cs="Times New Roman"/>
                <w:sz w:val="24"/>
                <w:szCs w:val="24"/>
              </w:rPr>
            </w:pPr>
          </w:p>
          <w:p w:rsidR="00606B93" w:rsidRPr="00FD473C" w:rsidRDefault="00606B93" w:rsidP="00FD473C">
            <w:pPr>
              <w:rPr>
                <w:rFonts w:ascii="Goudy Old Style" w:hAnsi="Goudy Old Style" w:cs="Times New Roman"/>
                <w:sz w:val="24"/>
                <w:szCs w:val="24"/>
              </w:rPr>
            </w:pPr>
          </w:p>
        </w:tc>
      </w:tr>
    </w:tbl>
    <w:p w:rsidR="00606B93" w:rsidRPr="00FD473C" w:rsidRDefault="00606B93" w:rsidP="00FD473C">
      <w:pPr>
        <w:spacing w:line="240" w:lineRule="auto"/>
        <w:ind w:firstLine="567"/>
        <w:rPr>
          <w:rFonts w:ascii="Goudy Old Style" w:hAnsi="Goudy Old Style" w:cs="Times New Roman"/>
          <w:sz w:val="24"/>
          <w:szCs w:val="24"/>
        </w:rPr>
      </w:pPr>
    </w:p>
    <w:p w:rsidR="00606B93" w:rsidRPr="00FD473C" w:rsidRDefault="00606B93"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t>In the fifth data, the caption in agoda related to lodging terminology is</w:t>
      </w:r>
      <w:r w:rsidRPr="00FD473C">
        <w:rPr>
          <w:rFonts w:ascii="Goudy Old Style" w:hAnsi="Goudy Old Style" w:cs="Times New Roman"/>
          <w:sz w:val="24"/>
          <w:szCs w:val="24"/>
        </w:rPr>
        <w:t xml:space="preserve"> “</w:t>
      </w:r>
      <w:r w:rsidRPr="00FD473C">
        <w:rPr>
          <w:rFonts w:ascii="Goudy Old Style" w:hAnsi="Goudy Old Style" w:cs="Times New Roman"/>
          <w:i/>
          <w:sz w:val="24"/>
          <w:szCs w:val="24"/>
        </w:rPr>
        <w:t>For old-town Bangkok vibes, the buzzy Talat Noi neighborhood is tough to beat, with its cool cafes, bars, galleries, and converted-shophouse stays.</w:t>
      </w:r>
      <w:r w:rsidRPr="00FD473C">
        <w:rPr>
          <w:rFonts w:ascii="Goudy Old Style" w:hAnsi="Goudy Old Style" w:cs="Times New Roman"/>
          <w:sz w:val="24"/>
          <w:szCs w:val="24"/>
        </w:rPr>
        <w:t xml:space="preserve">” which will be analyzed in the following data below. </w:t>
      </w:r>
    </w:p>
    <w:p w:rsidR="005B6870" w:rsidRPr="00FD473C" w:rsidRDefault="00C811DE"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t>Table 12. Analysis data 5</w:t>
      </w:r>
    </w:p>
    <w:tbl>
      <w:tblPr>
        <w:tblStyle w:val="TableGrid"/>
        <w:tblW w:w="0" w:type="auto"/>
        <w:tblInd w:w="567" w:type="dxa"/>
        <w:tblLook w:val="04A0" w:firstRow="1" w:lastRow="0" w:firstColumn="1" w:lastColumn="0" w:noHBand="0" w:noVBand="1"/>
      </w:tblPr>
      <w:tblGrid>
        <w:gridCol w:w="6862"/>
      </w:tblGrid>
      <w:tr w:rsidR="00C811DE" w:rsidRPr="00FD473C" w:rsidTr="0024797A">
        <w:tc>
          <w:tcPr>
            <w:tcW w:w="6862" w:type="dxa"/>
          </w:tcPr>
          <w:p w:rsidR="00C811DE" w:rsidRPr="00FD473C" w:rsidRDefault="00C811DE"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597"/>
              <w:gridCol w:w="1631"/>
              <w:gridCol w:w="1244"/>
              <w:gridCol w:w="1597"/>
            </w:tblGrid>
            <w:tr w:rsidR="00C811DE" w:rsidRPr="00FD473C" w:rsidTr="006C1FC2">
              <w:trPr>
                <w:trHeight w:val="739"/>
              </w:trPr>
              <w:tc>
                <w:tcPr>
                  <w:tcW w:w="2394"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For old-town Bangkok vibes,</w:t>
                  </w:r>
                </w:p>
              </w:tc>
              <w:tc>
                <w:tcPr>
                  <w:tcW w:w="2394"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the buzzy Talat Noi neighborhood</w:t>
                  </w:r>
                </w:p>
              </w:tc>
              <w:tc>
                <w:tcPr>
                  <w:tcW w:w="2394"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2394"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tough to beat,</w:t>
                  </w:r>
                </w:p>
              </w:tc>
            </w:tr>
            <w:tr w:rsidR="00C811DE" w:rsidRPr="00FD473C" w:rsidTr="006C1FC2">
              <w:trPr>
                <w:trHeight w:val="423"/>
              </w:trPr>
              <w:tc>
                <w:tcPr>
                  <w:tcW w:w="2394"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394" w:type="dxa"/>
                </w:tcPr>
                <w:p w:rsidR="00C811DE" w:rsidRPr="00FD473C" w:rsidRDefault="00C811DE"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394"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C811DE" w:rsidRPr="00FD473C" w:rsidRDefault="00C811DE" w:rsidP="00FD473C">
            <w:pPr>
              <w:ind w:left="567" w:hanging="709"/>
              <w:rPr>
                <w:rFonts w:ascii="Goudy Old Style" w:hAnsi="Goudy Old Style" w:cs="Times New Roman"/>
                <w:sz w:val="24"/>
                <w:szCs w:val="24"/>
              </w:rPr>
            </w:pPr>
            <w:r w:rsidRPr="00FD473C">
              <w:rPr>
                <w:rFonts w:ascii="Goudy Old Style" w:hAnsi="Goudy Old Style" w:cs="Times New Roman"/>
                <w:sz w:val="24"/>
                <w:szCs w:val="24"/>
              </w:rPr>
              <w:tab/>
            </w:r>
          </w:p>
          <w:tbl>
            <w:tblPr>
              <w:tblStyle w:val="TableGrid"/>
              <w:tblW w:w="0" w:type="auto"/>
              <w:tblInd w:w="567" w:type="dxa"/>
              <w:tblLook w:val="04A0" w:firstRow="1" w:lastRow="0" w:firstColumn="1" w:lastColumn="0" w:noHBand="0" w:noVBand="1"/>
            </w:tblPr>
            <w:tblGrid>
              <w:gridCol w:w="3086"/>
              <w:gridCol w:w="2983"/>
            </w:tblGrid>
            <w:tr w:rsidR="00C811DE" w:rsidRPr="00FD473C" w:rsidTr="006C1FC2">
              <w:trPr>
                <w:trHeight w:val="763"/>
              </w:trPr>
              <w:tc>
                <w:tcPr>
                  <w:tcW w:w="4788"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with its cool cafes, bars, galleries, and converted-shophouse</w:t>
                  </w:r>
                </w:p>
              </w:tc>
              <w:tc>
                <w:tcPr>
                  <w:tcW w:w="4788"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stays.</w:t>
                  </w:r>
                </w:p>
              </w:tc>
            </w:tr>
            <w:tr w:rsidR="00C811DE" w:rsidRPr="00FD473C" w:rsidTr="006C1FC2">
              <w:trPr>
                <w:trHeight w:val="405"/>
              </w:trPr>
              <w:tc>
                <w:tcPr>
                  <w:tcW w:w="4788" w:type="dxa"/>
                </w:tcPr>
                <w:p w:rsidR="00C811DE" w:rsidRPr="00FD473C" w:rsidRDefault="00C811DE"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4788" w:type="dxa"/>
                </w:tcPr>
                <w:p w:rsidR="00C811DE" w:rsidRPr="00FD473C" w:rsidRDefault="00C811DE"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r>
          </w:tbl>
          <w:p w:rsidR="00C811DE" w:rsidRPr="00FD473C" w:rsidRDefault="00C811DE" w:rsidP="00FD473C">
            <w:pPr>
              <w:rPr>
                <w:rFonts w:ascii="Goudy Old Style" w:hAnsi="Goudy Old Style" w:cs="Times New Roman"/>
                <w:sz w:val="24"/>
                <w:szCs w:val="24"/>
              </w:rPr>
            </w:pPr>
          </w:p>
        </w:tc>
      </w:tr>
    </w:tbl>
    <w:p w:rsidR="0024797A" w:rsidRPr="00FD473C" w:rsidRDefault="0024797A" w:rsidP="00FD473C">
      <w:pPr>
        <w:spacing w:line="240" w:lineRule="auto"/>
        <w:ind w:firstLine="567"/>
        <w:jc w:val="both"/>
        <w:rPr>
          <w:rFonts w:ascii="Goudy Old Style" w:hAnsi="Goudy Old Style"/>
          <w:sz w:val="24"/>
          <w:szCs w:val="24"/>
        </w:rPr>
      </w:pPr>
    </w:p>
    <w:p w:rsidR="00231C09" w:rsidRPr="00FD473C" w:rsidRDefault="0024797A"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t>In the sixth data, the caption in agoda related to lodging terminology is</w:t>
      </w:r>
      <w:r w:rsidRPr="00FD473C">
        <w:rPr>
          <w:rFonts w:ascii="Goudy Old Style" w:hAnsi="Goudy Old Style" w:cs="Times New Roman"/>
          <w:sz w:val="24"/>
          <w:szCs w:val="24"/>
        </w:rPr>
        <w:t xml:space="preserve"> “</w:t>
      </w:r>
      <w:r w:rsidR="00231C09" w:rsidRPr="00FD473C">
        <w:rPr>
          <w:rFonts w:ascii="Goudy Old Style" w:hAnsi="Goudy Old Style" w:cs="Times New Roman"/>
          <w:i/>
          <w:sz w:val="24"/>
          <w:szCs w:val="24"/>
        </w:rPr>
        <w:t>It’s hard to tell where Baba nest ends and the Andaman Sea begins, but spend a weekend at Sri panwa and you’ll have time to figure it out. Nutapiwich discovered this immersive sunset situation during a recent stay at the resort, perched on the far southeastern tip of Phuket</w:t>
      </w:r>
      <w:r w:rsidR="00231C09" w:rsidRPr="00FD473C">
        <w:rPr>
          <w:rFonts w:ascii="Goudy Old Style" w:hAnsi="Goudy Old Style" w:cs="Times New Roman"/>
          <w:sz w:val="24"/>
          <w:szCs w:val="24"/>
        </w:rPr>
        <w:t>.</w:t>
      </w:r>
      <w:r w:rsidRPr="00FD473C">
        <w:rPr>
          <w:rFonts w:ascii="Goudy Old Style" w:hAnsi="Goudy Old Style" w:cs="Times New Roman"/>
          <w:sz w:val="24"/>
          <w:szCs w:val="24"/>
        </w:rPr>
        <w:t xml:space="preserve">” which will be analyzed in the following data below. </w:t>
      </w:r>
    </w:p>
    <w:p w:rsidR="0024797A" w:rsidRPr="00FD473C" w:rsidRDefault="00231C09"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lastRenderedPageBreak/>
        <w:t>Table 13. Analysis data 6</w:t>
      </w:r>
    </w:p>
    <w:tbl>
      <w:tblPr>
        <w:tblStyle w:val="TableGrid"/>
        <w:tblW w:w="0" w:type="auto"/>
        <w:tblLook w:val="04A0" w:firstRow="1" w:lastRow="0" w:firstColumn="1" w:lastColumn="0" w:noHBand="0" w:noVBand="1"/>
      </w:tblPr>
      <w:tblGrid>
        <w:gridCol w:w="7429"/>
      </w:tblGrid>
      <w:tr w:rsidR="00BE767D" w:rsidRPr="00FD473C" w:rsidTr="00BE767D">
        <w:tc>
          <w:tcPr>
            <w:tcW w:w="7429" w:type="dxa"/>
          </w:tcPr>
          <w:p w:rsidR="00BE767D" w:rsidRPr="00FD473C" w:rsidRDefault="00BE767D" w:rsidP="00FD473C">
            <w:pPr>
              <w:jc w:val="center"/>
              <w:rPr>
                <w:rFonts w:ascii="Goudy Old Style" w:hAnsi="Goudy Old Style" w:cs="Times New Roman"/>
                <w:b/>
                <w:sz w:val="24"/>
                <w:szCs w:val="24"/>
              </w:rPr>
            </w:pPr>
          </w:p>
          <w:p w:rsidR="00BE767D" w:rsidRPr="00FD473C" w:rsidRDefault="00BE767D" w:rsidP="00FD473C">
            <w:pPr>
              <w:ind w:left="567" w:hanging="709"/>
              <w:rPr>
                <w:rFonts w:ascii="Goudy Old Style" w:hAnsi="Goudy Old Style" w:cs="Times New Roman"/>
                <w:sz w:val="24"/>
                <w:szCs w:val="24"/>
              </w:rPr>
            </w:pPr>
          </w:p>
          <w:tbl>
            <w:tblPr>
              <w:tblStyle w:val="TableGrid"/>
              <w:tblW w:w="9039" w:type="dxa"/>
              <w:tblInd w:w="567" w:type="dxa"/>
              <w:tblLook w:val="04A0" w:firstRow="1" w:lastRow="0" w:firstColumn="1" w:lastColumn="0" w:noHBand="0" w:noVBand="1"/>
            </w:tblPr>
            <w:tblGrid>
              <w:gridCol w:w="1256"/>
              <w:gridCol w:w="2963"/>
              <w:gridCol w:w="2693"/>
              <w:gridCol w:w="2127"/>
            </w:tblGrid>
            <w:tr w:rsidR="00BE767D" w:rsidRPr="00FD473C" w:rsidTr="006C1FC2">
              <w:trPr>
                <w:trHeight w:val="451"/>
              </w:trPr>
              <w:tc>
                <w:tcPr>
                  <w:tcW w:w="1256"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It</w:t>
                  </w:r>
                </w:p>
              </w:tc>
              <w:tc>
                <w:tcPr>
                  <w:tcW w:w="2963"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’s</w:t>
                  </w:r>
                </w:p>
              </w:tc>
              <w:tc>
                <w:tcPr>
                  <w:tcW w:w="2693"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hard</w:t>
                  </w:r>
                </w:p>
              </w:tc>
              <w:tc>
                <w:tcPr>
                  <w:tcW w:w="2127"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where</w:t>
                  </w:r>
                </w:p>
              </w:tc>
            </w:tr>
            <w:tr w:rsidR="00BE767D" w:rsidRPr="00FD473C" w:rsidTr="006C1FC2">
              <w:trPr>
                <w:trHeight w:val="429"/>
              </w:trPr>
              <w:tc>
                <w:tcPr>
                  <w:tcW w:w="1256"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963"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693"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127" w:type="dxa"/>
                </w:tcPr>
                <w:p w:rsidR="00BE767D" w:rsidRPr="00FD473C" w:rsidRDefault="00BE767D" w:rsidP="00FD473C">
                  <w:pPr>
                    <w:jc w:val="center"/>
                    <w:rPr>
                      <w:rFonts w:ascii="Goudy Old Style" w:hAnsi="Goudy Old Style" w:cs="Times New Roman"/>
                      <w:sz w:val="24"/>
                      <w:szCs w:val="24"/>
                    </w:rPr>
                  </w:pPr>
                </w:p>
              </w:tc>
            </w:tr>
          </w:tbl>
          <w:p w:rsidR="00BE767D" w:rsidRPr="00FD473C" w:rsidRDefault="00BE767D" w:rsidP="00FD473C">
            <w:pPr>
              <w:ind w:left="567" w:hanging="709"/>
              <w:rPr>
                <w:rFonts w:ascii="Goudy Old Style" w:hAnsi="Goudy Old Style" w:cs="Times New Roman"/>
                <w:sz w:val="24"/>
                <w:szCs w:val="24"/>
              </w:rPr>
            </w:pPr>
            <w:r w:rsidRPr="00FD473C">
              <w:rPr>
                <w:rFonts w:ascii="Goudy Old Style" w:hAnsi="Goudy Old Style" w:cs="Times New Roman"/>
                <w:sz w:val="24"/>
                <w:szCs w:val="24"/>
              </w:rPr>
              <w:tab/>
            </w:r>
          </w:p>
          <w:tbl>
            <w:tblPr>
              <w:tblStyle w:val="TableGrid"/>
              <w:tblW w:w="9039" w:type="dxa"/>
              <w:tblInd w:w="567" w:type="dxa"/>
              <w:tblLook w:val="04A0" w:firstRow="1" w:lastRow="0" w:firstColumn="1" w:lastColumn="0" w:noHBand="0" w:noVBand="1"/>
            </w:tblPr>
            <w:tblGrid>
              <w:gridCol w:w="1256"/>
              <w:gridCol w:w="1687"/>
              <w:gridCol w:w="3969"/>
              <w:gridCol w:w="2127"/>
            </w:tblGrid>
            <w:tr w:rsidR="00BE767D" w:rsidRPr="00FD473C" w:rsidTr="006C1FC2">
              <w:trPr>
                <w:trHeight w:val="558"/>
              </w:trPr>
              <w:tc>
                <w:tcPr>
                  <w:tcW w:w="1256"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Baba nest</w:t>
                  </w:r>
                </w:p>
              </w:tc>
              <w:tc>
                <w:tcPr>
                  <w:tcW w:w="1687"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ends</w:t>
                  </w:r>
                </w:p>
              </w:tc>
              <w:tc>
                <w:tcPr>
                  <w:tcW w:w="3969"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and the Andaman Sea</w:t>
                  </w:r>
                </w:p>
              </w:tc>
              <w:tc>
                <w:tcPr>
                  <w:tcW w:w="2127"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begins,</w:t>
                  </w:r>
                </w:p>
              </w:tc>
            </w:tr>
            <w:tr w:rsidR="00BE767D" w:rsidRPr="00FD473C" w:rsidTr="006C1FC2">
              <w:trPr>
                <w:trHeight w:val="845"/>
              </w:trPr>
              <w:tc>
                <w:tcPr>
                  <w:tcW w:w="1256"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1687"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3969"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127"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r>
          </w:tbl>
          <w:p w:rsidR="00BE767D" w:rsidRPr="00FD473C" w:rsidRDefault="00BE767D"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348"/>
              <w:gridCol w:w="1630"/>
              <w:gridCol w:w="1907"/>
              <w:gridCol w:w="1751"/>
            </w:tblGrid>
            <w:tr w:rsidR="00BE767D" w:rsidRPr="00FD473C" w:rsidTr="006C1FC2">
              <w:trPr>
                <w:trHeight w:val="732"/>
              </w:trPr>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but</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spend</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a weekend at Sri panwa and</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you</w:t>
                  </w:r>
                </w:p>
              </w:tc>
            </w:tr>
            <w:tr w:rsidR="00BE767D" w:rsidRPr="00FD473C" w:rsidTr="006C1FC2">
              <w:trPr>
                <w:trHeight w:val="443"/>
              </w:trPr>
              <w:tc>
                <w:tcPr>
                  <w:tcW w:w="2394" w:type="dxa"/>
                </w:tcPr>
                <w:p w:rsidR="00BE767D" w:rsidRPr="00FD473C" w:rsidRDefault="00BE767D" w:rsidP="00FD473C">
                  <w:pPr>
                    <w:jc w:val="center"/>
                    <w:rPr>
                      <w:rFonts w:ascii="Goudy Old Style" w:hAnsi="Goudy Old Style" w:cs="Times New Roman"/>
                      <w:sz w:val="24"/>
                      <w:szCs w:val="24"/>
                    </w:rPr>
                  </w:pPr>
                </w:p>
              </w:tc>
              <w:tc>
                <w:tcPr>
                  <w:tcW w:w="239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r>
          </w:tbl>
          <w:p w:rsidR="00BE767D" w:rsidRPr="00FD473C" w:rsidRDefault="00BE767D"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488"/>
              <w:gridCol w:w="1830"/>
              <w:gridCol w:w="1488"/>
              <w:gridCol w:w="1830"/>
            </w:tblGrid>
            <w:tr w:rsidR="00BE767D" w:rsidRPr="00FD473C" w:rsidTr="006C1FC2">
              <w:trPr>
                <w:trHeight w:val="417"/>
              </w:trPr>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’ll have</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time</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to figure</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it out.</w:t>
                  </w:r>
                </w:p>
              </w:tc>
            </w:tr>
            <w:tr w:rsidR="00BE767D" w:rsidRPr="00FD473C" w:rsidTr="006C1FC2">
              <w:trPr>
                <w:trHeight w:val="420"/>
              </w:trPr>
              <w:tc>
                <w:tcPr>
                  <w:tcW w:w="239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Mental</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Mental</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BE767D" w:rsidRPr="00FD473C" w:rsidRDefault="00BE767D" w:rsidP="00FD473C">
            <w:pPr>
              <w:ind w:left="567" w:hanging="709"/>
              <w:jc w:val="cente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495"/>
              <w:gridCol w:w="1641"/>
              <w:gridCol w:w="1894"/>
              <w:gridCol w:w="1606"/>
            </w:tblGrid>
            <w:tr w:rsidR="00BE767D" w:rsidRPr="00FD473C" w:rsidTr="006C1FC2">
              <w:trPr>
                <w:trHeight w:val="876"/>
              </w:trPr>
              <w:tc>
                <w:tcPr>
                  <w:tcW w:w="1809"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Nutapiwich</w:t>
                  </w:r>
                </w:p>
              </w:tc>
              <w:tc>
                <w:tcPr>
                  <w:tcW w:w="2410"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discovered</w:t>
                  </w:r>
                </w:p>
              </w:tc>
              <w:tc>
                <w:tcPr>
                  <w:tcW w:w="2550"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this immersive sunset situation during</w:t>
                  </w:r>
                </w:p>
              </w:tc>
              <w:tc>
                <w:tcPr>
                  <w:tcW w:w="2240"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a recent</w:t>
                  </w:r>
                </w:p>
              </w:tc>
            </w:tr>
            <w:tr w:rsidR="00BE767D" w:rsidRPr="00FD473C" w:rsidTr="006C1FC2">
              <w:trPr>
                <w:trHeight w:val="458"/>
              </w:trPr>
              <w:tc>
                <w:tcPr>
                  <w:tcW w:w="1809"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410"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550"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240"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r>
          </w:tbl>
          <w:p w:rsidR="00BE767D" w:rsidRPr="00FD473C" w:rsidRDefault="00BE767D" w:rsidP="00FD473C">
            <w:pPr>
              <w:ind w:left="567" w:hanging="709"/>
              <w:jc w:val="cente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496"/>
              <w:gridCol w:w="1822"/>
              <w:gridCol w:w="1496"/>
              <w:gridCol w:w="1822"/>
            </w:tblGrid>
            <w:tr w:rsidR="00BE767D" w:rsidRPr="00FD473C" w:rsidTr="006C1FC2">
              <w:trPr>
                <w:trHeight w:val="974"/>
              </w:trPr>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stay</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at the resort,</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perched</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on the far southeastern tip of Phuket.</w:t>
                  </w:r>
                </w:p>
              </w:tc>
            </w:tr>
            <w:tr w:rsidR="00BE767D" w:rsidRPr="00FD473C" w:rsidTr="006C1FC2">
              <w:trPr>
                <w:trHeight w:val="420"/>
              </w:trPr>
              <w:tc>
                <w:tcPr>
                  <w:tcW w:w="239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BE767D" w:rsidRPr="00FD473C" w:rsidRDefault="00BE767D" w:rsidP="00FD473C">
            <w:pPr>
              <w:jc w:val="center"/>
              <w:rPr>
                <w:rFonts w:ascii="Goudy Old Style" w:hAnsi="Goudy Old Style" w:cs="Times New Roman"/>
                <w:b/>
                <w:sz w:val="24"/>
                <w:szCs w:val="24"/>
              </w:rPr>
            </w:pPr>
          </w:p>
          <w:p w:rsidR="00BE767D" w:rsidRPr="00FD473C" w:rsidRDefault="00BE767D" w:rsidP="00FD473C">
            <w:pPr>
              <w:jc w:val="center"/>
              <w:rPr>
                <w:rFonts w:ascii="Goudy Old Style" w:hAnsi="Goudy Old Style" w:cs="Times New Roman"/>
                <w:b/>
                <w:sz w:val="24"/>
                <w:szCs w:val="24"/>
              </w:rPr>
            </w:pPr>
          </w:p>
          <w:p w:rsidR="00BE767D" w:rsidRPr="00FD473C" w:rsidRDefault="00BE767D" w:rsidP="00FD473C">
            <w:pPr>
              <w:jc w:val="center"/>
              <w:rPr>
                <w:rFonts w:ascii="Goudy Old Style" w:hAnsi="Goudy Old Style" w:cs="Times New Roman"/>
                <w:b/>
                <w:sz w:val="24"/>
                <w:szCs w:val="24"/>
              </w:rPr>
            </w:pPr>
          </w:p>
        </w:tc>
      </w:tr>
    </w:tbl>
    <w:p w:rsidR="00BE767D" w:rsidRPr="00FD473C" w:rsidRDefault="00BE767D"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lastRenderedPageBreak/>
        <w:t>In the seventh data, the caption in agoda related to lodging terminology is</w:t>
      </w:r>
      <w:r w:rsidRPr="00FD473C">
        <w:rPr>
          <w:rFonts w:ascii="Goudy Old Style" w:hAnsi="Goudy Old Style" w:cs="Times New Roman"/>
          <w:sz w:val="24"/>
          <w:szCs w:val="24"/>
        </w:rPr>
        <w:t xml:space="preserve"> “</w:t>
      </w:r>
      <w:r w:rsidRPr="00FD473C">
        <w:rPr>
          <w:rFonts w:ascii="Goudy Old Style" w:hAnsi="Goudy Old Style" w:cs="Times New Roman"/>
          <w:i/>
          <w:sz w:val="24"/>
          <w:szCs w:val="24"/>
        </w:rPr>
        <w:t xml:space="preserve">Nutapiwich has found it the ultimate tree house for grown-ups. Tree House Villas, tucked away into a green hillside of Koh Yao Noi, is an adults-only escape with heavenly views of Thailand’s Phang Nga Bay. Just a 30-minute speedboat ride from Phuket, Koh Yao Noi is a little hidden paradise, where the only thing spoiled is you. </w:t>
      </w:r>
      <w:r w:rsidRPr="00FD473C">
        <w:rPr>
          <w:rFonts w:ascii="Goudy Old Style" w:hAnsi="Goudy Old Style" w:cs="Times New Roman"/>
          <w:sz w:val="24"/>
          <w:szCs w:val="24"/>
        </w:rPr>
        <w:t xml:space="preserve">” which will be analyzed in the following data below. </w:t>
      </w:r>
    </w:p>
    <w:p w:rsidR="00BE767D" w:rsidRPr="00FD473C" w:rsidRDefault="00BE767D" w:rsidP="00FD473C">
      <w:pPr>
        <w:spacing w:line="240" w:lineRule="auto"/>
        <w:jc w:val="both"/>
        <w:rPr>
          <w:rFonts w:ascii="Goudy Old Style" w:hAnsi="Goudy Old Style" w:cs="Times New Roman"/>
          <w:sz w:val="24"/>
          <w:szCs w:val="24"/>
        </w:rPr>
      </w:pPr>
    </w:p>
    <w:p w:rsidR="00BE767D" w:rsidRPr="00FD473C" w:rsidRDefault="00BE767D"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t>Table 14. Analysis data 7</w:t>
      </w:r>
    </w:p>
    <w:tbl>
      <w:tblPr>
        <w:tblStyle w:val="TableGrid"/>
        <w:tblW w:w="0" w:type="auto"/>
        <w:tblInd w:w="567" w:type="dxa"/>
        <w:tblLook w:val="04A0" w:firstRow="1" w:lastRow="0" w:firstColumn="1" w:lastColumn="0" w:noHBand="0" w:noVBand="1"/>
      </w:tblPr>
      <w:tblGrid>
        <w:gridCol w:w="6862"/>
      </w:tblGrid>
      <w:tr w:rsidR="00BE767D" w:rsidRPr="00FD473C" w:rsidTr="00BE767D">
        <w:tc>
          <w:tcPr>
            <w:tcW w:w="7429" w:type="dxa"/>
          </w:tcPr>
          <w:p w:rsidR="00BE767D" w:rsidRPr="00FD473C" w:rsidRDefault="00BE767D" w:rsidP="00FD473C">
            <w:pPr>
              <w:rPr>
                <w:rFonts w:ascii="Goudy Old Style" w:hAnsi="Goudy Old Style" w:cs="Times New Roman"/>
                <w:sz w:val="24"/>
                <w:szCs w:val="24"/>
              </w:rPr>
            </w:pPr>
          </w:p>
          <w:p w:rsidR="00BE767D" w:rsidRPr="00FD473C" w:rsidRDefault="00BE767D" w:rsidP="00FD473C">
            <w:pPr>
              <w:ind w:left="567" w:hanging="709"/>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2039"/>
              <w:gridCol w:w="1863"/>
              <w:gridCol w:w="2167"/>
            </w:tblGrid>
            <w:tr w:rsidR="00BE767D" w:rsidRPr="00FD473C" w:rsidTr="006C1FC2">
              <w:trPr>
                <w:trHeight w:val="699"/>
              </w:trPr>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Nutapiwich</w:t>
                  </w:r>
                </w:p>
              </w:tc>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has found</w:t>
                  </w:r>
                </w:p>
              </w:tc>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the ultimate tree house for grown-ups.</w:t>
                  </w:r>
                </w:p>
              </w:tc>
            </w:tr>
            <w:tr w:rsidR="00BE767D" w:rsidRPr="00FD473C" w:rsidTr="006C1FC2">
              <w:trPr>
                <w:trHeight w:val="424"/>
              </w:trPr>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3192"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BE767D" w:rsidRPr="00FD473C" w:rsidRDefault="00BE767D" w:rsidP="00FD473C">
            <w:pPr>
              <w:ind w:left="567" w:hanging="709"/>
              <w:rPr>
                <w:rFonts w:ascii="Goudy Old Style" w:hAnsi="Goudy Old Style" w:cs="Times New Roman"/>
                <w:sz w:val="24"/>
                <w:szCs w:val="24"/>
              </w:rPr>
            </w:pPr>
            <w:r w:rsidRPr="00FD473C">
              <w:rPr>
                <w:rFonts w:ascii="Goudy Old Style" w:hAnsi="Goudy Old Style" w:cs="Times New Roman"/>
                <w:sz w:val="24"/>
                <w:szCs w:val="24"/>
              </w:rPr>
              <w:t xml:space="preserve"> </w:t>
            </w:r>
          </w:p>
          <w:tbl>
            <w:tblPr>
              <w:tblStyle w:val="TableGrid"/>
              <w:tblW w:w="0" w:type="auto"/>
              <w:tblInd w:w="567" w:type="dxa"/>
              <w:tblLook w:val="04A0" w:firstRow="1" w:lastRow="0" w:firstColumn="1" w:lastColumn="0" w:noHBand="0" w:noVBand="1"/>
            </w:tblPr>
            <w:tblGrid>
              <w:gridCol w:w="2011"/>
              <w:gridCol w:w="1879"/>
              <w:gridCol w:w="2179"/>
            </w:tblGrid>
            <w:tr w:rsidR="00BE767D" w:rsidRPr="00FD473C" w:rsidTr="006C1FC2">
              <w:trPr>
                <w:trHeight w:val="736"/>
              </w:trPr>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Tree House Villas,</w:t>
                  </w:r>
                </w:p>
              </w:tc>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tucked away</w:t>
                  </w:r>
                </w:p>
              </w:tc>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into a green hillside of Koh Yao Noi,</w:t>
                  </w:r>
                </w:p>
              </w:tc>
            </w:tr>
            <w:tr w:rsidR="00BE767D" w:rsidRPr="00FD473C" w:rsidTr="006C1FC2">
              <w:trPr>
                <w:trHeight w:val="406"/>
              </w:trPr>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3192"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3192"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BE767D" w:rsidRPr="00FD473C" w:rsidRDefault="00BE767D"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376"/>
              <w:gridCol w:w="1644"/>
              <w:gridCol w:w="1644"/>
              <w:gridCol w:w="1405"/>
            </w:tblGrid>
            <w:tr w:rsidR="00BE767D" w:rsidRPr="00FD473C" w:rsidTr="006C1FC2">
              <w:trPr>
                <w:trHeight w:val="1363"/>
              </w:trPr>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an adults-only escape with heavenly views of Thailand’s Phang Nga Bay.</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Just a 30-minute speedboat ride from Phuket,</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Koh Yao Noi</w:t>
                  </w:r>
                </w:p>
              </w:tc>
            </w:tr>
            <w:tr w:rsidR="00BE767D" w:rsidRPr="00FD473C" w:rsidTr="006C1FC2">
              <w:trPr>
                <w:trHeight w:val="404"/>
              </w:trPr>
              <w:tc>
                <w:tcPr>
                  <w:tcW w:w="239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r>
          </w:tbl>
          <w:p w:rsidR="00BE767D" w:rsidRPr="00FD473C" w:rsidRDefault="00BE767D"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117"/>
              <w:gridCol w:w="1355"/>
              <w:gridCol w:w="1339"/>
              <w:gridCol w:w="1116"/>
              <w:gridCol w:w="1142"/>
            </w:tblGrid>
            <w:tr w:rsidR="00BE767D" w:rsidRPr="00FD473C" w:rsidTr="006C1FC2">
              <w:tc>
                <w:tcPr>
                  <w:tcW w:w="1915"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1915"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a little hidden paradise,</w:t>
                  </w:r>
                </w:p>
              </w:tc>
              <w:tc>
                <w:tcPr>
                  <w:tcW w:w="1915"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where the only thing spoiled</w:t>
                  </w:r>
                </w:p>
              </w:tc>
              <w:tc>
                <w:tcPr>
                  <w:tcW w:w="1915"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1916"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you.</w:t>
                  </w:r>
                </w:p>
              </w:tc>
            </w:tr>
            <w:tr w:rsidR="00BE767D" w:rsidRPr="00FD473C" w:rsidTr="006C1FC2">
              <w:tc>
                <w:tcPr>
                  <w:tcW w:w="1915" w:type="dxa"/>
                </w:tcPr>
                <w:p w:rsidR="00BE767D" w:rsidRPr="00FD473C" w:rsidRDefault="00BE767D" w:rsidP="00FD473C">
                  <w:pPr>
                    <w:jc w:val="center"/>
                    <w:rPr>
                      <w:rFonts w:ascii="Goudy Old Style" w:hAnsi="Goudy Old Style" w:cs="Times New Roman"/>
                      <w:sz w:val="20"/>
                      <w:szCs w:val="20"/>
                    </w:rPr>
                  </w:pPr>
                  <w:r w:rsidRPr="00FD473C">
                    <w:rPr>
                      <w:rFonts w:ascii="Goudy Old Style" w:hAnsi="Goudy Old Style" w:cs="Times New Roman"/>
                      <w:b/>
                      <w:sz w:val="20"/>
                      <w:szCs w:val="20"/>
                    </w:rPr>
                    <w:t>Process: Relational</w:t>
                  </w:r>
                </w:p>
              </w:tc>
              <w:tc>
                <w:tcPr>
                  <w:tcW w:w="1915" w:type="dxa"/>
                </w:tcPr>
                <w:p w:rsidR="00BE767D" w:rsidRPr="00FD473C" w:rsidRDefault="00BE767D" w:rsidP="00FD473C">
                  <w:pPr>
                    <w:jc w:val="center"/>
                    <w:rPr>
                      <w:rFonts w:ascii="Goudy Old Style" w:hAnsi="Goudy Old Style" w:cs="Times New Roman"/>
                      <w:sz w:val="20"/>
                      <w:szCs w:val="20"/>
                    </w:rPr>
                  </w:pPr>
                  <w:r w:rsidRPr="00FD473C">
                    <w:rPr>
                      <w:rFonts w:ascii="Goudy Old Style" w:hAnsi="Goudy Old Style" w:cs="Times New Roman"/>
                      <w:sz w:val="20"/>
                      <w:szCs w:val="20"/>
                    </w:rPr>
                    <w:t>Circumstance</w:t>
                  </w:r>
                </w:p>
              </w:tc>
              <w:tc>
                <w:tcPr>
                  <w:tcW w:w="1915" w:type="dxa"/>
                </w:tcPr>
                <w:p w:rsidR="00BE767D" w:rsidRPr="00FD473C" w:rsidRDefault="00BE767D" w:rsidP="00FD473C">
                  <w:pPr>
                    <w:jc w:val="center"/>
                    <w:rPr>
                      <w:rFonts w:ascii="Goudy Old Style" w:hAnsi="Goudy Old Style" w:cs="Times New Roman"/>
                      <w:sz w:val="20"/>
                      <w:szCs w:val="20"/>
                    </w:rPr>
                  </w:pPr>
                  <w:r w:rsidRPr="00FD473C">
                    <w:rPr>
                      <w:rFonts w:ascii="Goudy Old Style" w:hAnsi="Goudy Old Style" w:cs="Times New Roman"/>
                      <w:sz w:val="20"/>
                      <w:szCs w:val="20"/>
                    </w:rPr>
                    <w:t>Circumstsnce</w:t>
                  </w:r>
                </w:p>
              </w:tc>
              <w:tc>
                <w:tcPr>
                  <w:tcW w:w="1915" w:type="dxa"/>
                </w:tcPr>
                <w:p w:rsidR="00BE767D" w:rsidRPr="00FD473C" w:rsidRDefault="00BE767D" w:rsidP="00FD473C">
                  <w:pPr>
                    <w:jc w:val="center"/>
                    <w:rPr>
                      <w:rFonts w:ascii="Goudy Old Style" w:hAnsi="Goudy Old Style" w:cs="Times New Roman"/>
                      <w:b/>
                      <w:sz w:val="20"/>
                      <w:szCs w:val="20"/>
                    </w:rPr>
                  </w:pPr>
                  <w:r w:rsidRPr="00FD473C">
                    <w:rPr>
                      <w:rFonts w:ascii="Goudy Old Style" w:hAnsi="Goudy Old Style" w:cs="Times New Roman"/>
                      <w:b/>
                      <w:sz w:val="20"/>
                      <w:szCs w:val="20"/>
                    </w:rPr>
                    <w:t>Process: Relational</w:t>
                  </w:r>
                </w:p>
              </w:tc>
              <w:tc>
                <w:tcPr>
                  <w:tcW w:w="1916" w:type="dxa"/>
                </w:tcPr>
                <w:p w:rsidR="00BE767D" w:rsidRPr="00FD473C" w:rsidRDefault="00BE767D" w:rsidP="00FD473C">
                  <w:pPr>
                    <w:jc w:val="center"/>
                    <w:rPr>
                      <w:rFonts w:ascii="Goudy Old Style" w:hAnsi="Goudy Old Style" w:cs="Times New Roman"/>
                      <w:sz w:val="20"/>
                      <w:szCs w:val="20"/>
                    </w:rPr>
                  </w:pPr>
                  <w:r w:rsidRPr="00FD473C">
                    <w:rPr>
                      <w:rFonts w:ascii="Goudy Old Style" w:hAnsi="Goudy Old Style" w:cs="Times New Roman"/>
                      <w:sz w:val="20"/>
                      <w:szCs w:val="20"/>
                    </w:rPr>
                    <w:t>Participant</w:t>
                  </w:r>
                </w:p>
              </w:tc>
            </w:tr>
          </w:tbl>
          <w:p w:rsidR="00BE767D" w:rsidRPr="00FD473C" w:rsidRDefault="00BE767D" w:rsidP="00FD473C">
            <w:pPr>
              <w:ind w:left="567" w:hanging="709"/>
              <w:rPr>
                <w:rFonts w:ascii="Goudy Old Style" w:hAnsi="Goudy Old Style" w:cs="Times New Roman"/>
                <w:sz w:val="20"/>
                <w:szCs w:val="20"/>
              </w:rPr>
            </w:pPr>
          </w:p>
          <w:p w:rsidR="00BE767D" w:rsidRPr="00FD473C" w:rsidRDefault="00BE767D" w:rsidP="00FD473C">
            <w:pPr>
              <w:rPr>
                <w:rFonts w:ascii="Goudy Old Style" w:hAnsi="Goudy Old Style" w:cs="Times New Roman"/>
                <w:sz w:val="24"/>
                <w:szCs w:val="24"/>
              </w:rPr>
            </w:pPr>
          </w:p>
          <w:p w:rsidR="00BE767D" w:rsidRPr="00FD473C" w:rsidRDefault="00BE767D" w:rsidP="00FD473C">
            <w:pPr>
              <w:rPr>
                <w:rFonts w:ascii="Goudy Old Style" w:hAnsi="Goudy Old Style" w:cs="Times New Roman"/>
                <w:sz w:val="24"/>
                <w:szCs w:val="24"/>
              </w:rPr>
            </w:pPr>
          </w:p>
          <w:p w:rsidR="00BE767D" w:rsidRPr="00FD473C" w:rsidRDefault="00BE767D" w:rsidP="00FD473C">
            <w:pPr>
              <w:rPr>
                <w:rFonts w:ascii="Goudy Old Style" w:hAnsi="Goudy Old Style" w:cs="Times New Roman"/>
                <w:sz w:val="24"/>
                <w:szCs w:val="24"/>
              </w:rPr>
            </w:pPr>
          </w:p>
        </w:tc>
      </w:tr>
    </w:tbl>
    <w:p w:rsidR="005B6870" w:rsidRPr="00FD473C" w:rsidRDefault="005B6870" w:rsidP="00FD473C">
      <w:pPr>
        <w:spacing w:line="240" w:lineRule="auto"/>
        <w:ind w:left="567" w:hanging="709"/>
        <w:rPr>
          <w:rFonts w:ascii="Goudy Old Style" w:hAnsi="Goudy Old Style" w:cs="Times New Roman"/>
          <w:sz w:val="24"/>
          <w:szCs w:val="24"/>
        </w:rPr>
      </w:pPr>
    </w:p>
    <w:p w:rsidR="00BE767D" w:rsidRPr="00FD473C" w:rsidRDefault="00BE767D"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t>In the eight data, the caption in agoda related to lodging terminology is</w:t>
      </w:r>
      <w:r w:rsidRPr="00FD473C">
        <w:rPr>
          <w:rFonts w:ascii="Goudy Old Style" w:hAnsi="Goudy Old Style" w:cs="Times New Roman"/>
          <w:sz w:val="24"/>
          <w:szCs w:val="24"/>
        </w:rPr>
        <w:t xml:space="preserve"> “</w:t>
      </w:r>
      <w:r w:rsidRPr="00FD473C">
        <w:rPr>
          <w:rFonts w:ascii="Goudy Old Style" w:hAnsi="Goudy Old Style" w:cs="Times New Roman"/>
          <w:i/>
          <w:sz w:val="24"/>
          <w:szCs w:val="24"/>
        </w:rPr>
        <w:t xml:space="preserve">With a beautiful pine tree forest enveloping modern minimalist architecture, the Terracota Resort could be the hideaway of your dreams. A stylish oasis of tranquility with panoramic glass panels, this staycay is perfect for your golden hour on Instagram shot. Watch the sun rays dancing off the Tuyen Lam Lake as you sip a glass of wine. </w:t>
      </w:r>
      <w:r w:rsidRPr="00FD473C">
        <w:rPr>
          <w:rFonts w:ascii="Goudy Old Style" w:hAnsi="Goudy Old Style" w:cs="Times New Roman"/>
          <w:sz w:val="24"/>
          <w:szCs w:val="24"/>
        </w:rPr>
        <w:t xml:space="preserve">” which will be analyzed in the following data below. </w:t>
      </w:r>
    </w:p>
    <w:p w:rsidR="00BE767D" w:rsidRPr="00FD473C" w:rsidRDefault="00BE767D"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t>Table 15. Analysis data 8</w:t>
      </w:r>
    </w:p>
    <w:tbl>
      <w:tblPr>
        <w:tblStyle w:val="TableGrid"/>
        <w:tblW w:w="0" w:type="auto"/>
        <w:tblInd w:w="567" w:type="dxa"/>
        <w:tblLook w:val="04A0" w:firstRow="1" w:lastRow="0" w:firstColumn="1" w:lastColumn="0" w:noHBand="0" w:noVBand="1"/>
      </w:tblPr>
      <w:tblGrid>
        <w:gridCol w:w="6862"/>
      </w:tblGrid>
      <w:tr w:rsidR="00BE767D" w:rsidRPr="00FD473C" w:rsidTr="00BE767D">
        <w:tc>
          <w:tcPr>
            <w:tcW w:w="7429" w:type="dxa"/>
          </w:tcPr>
          <w:tbl>
            <w:tblPr>
              <w:tblStyle w:val="TableGrid"/>
              <w:tblW w:w="0" w:type="auto"/>
              <w:tblInd w:w="567" w:type="dxa"/>
              <w:tblLook w:val="04A0" w:firstRow="1" w:lastRow="0" w:firstColumn="1" w:lastColumn="0" w:noHBand="0" w:noVBand="1"/>
            </w:tblPr>
            <w:tblGrid>
              <w:gridCol w:w="1645"/>
              <w:gridCol w:w="1382"/>
              <w:gridCol w:w="1398"/>
              <w:gridCol w:w="1644"/>
            </w:tblGrid>
            <w:tr w:rsidR="00BE767D" w:rsidRPr="00FD473C" w:rsidTr="006C1FC2">
              <w:trPr>
                <w:trHeight w:val="1546"/>
              </w:trPr>
              <w:tc>
                <w:tcPr>
                  <w:tcW w:w="227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With a beautiful pine tree forest enveloping modern minimalist architecture,</w:t>
                  </w:r>
                </w:p>
              </w:tc>
              <w:tc>
                <w:tcPr>
                  <w:tcW w:w="2087"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the Terracota Resort</w:t>
                  </w:r>
                </w:p>
              </w:tc>
              <w:tc>
                <w:tcPr>
                  <w:tcW w:w="237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could be</w:t>
                  </w:r>
                </w:p>
              </w:tc>
              <w:tc>
                <w:tcPr>
                  <w:tcW w:w="227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the hideaway of your dreams.</w:t>
                  </w:r>
                </w:p>
              </w:tc>
            </w:tr>
            <w:tr w:rsidR="00BE767D" w:rsidRPr="00FD473C" w:rsidTr="006C1FC2">
              <w:trPr>
                <w:trHeight w:val="407"/>
              </w:trPr>
              <w:tc>
                <w:tcPr>
                  <w:tcW w:w="227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087"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37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27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BE767D" w:rsidRPr="00FD473C" w:rsidRDefault="00BE767D"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644"/>
              <w:gridCol w:w="1405"/>
              <w:gridCol w:w="1376"/>
              <w:gridCol w:w="1644"/>
            </w:tblGrid>
            <w:tr w:rsidR="00BE767D" w:rsidRPr="00FD473C" w:rsidTr="006C1FC2">
              <w:trPr>
                <w:trHeight w:val="1171"/>
              </w:trPr>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A stylish oasis of tranquility with panoramic glass panels,</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this staycay</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is</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perfect for your golden hour on Instagram shot.</w:t>
                  </w:r>
                </w:p>
              </w:tc>
            </w:tr>
            <w:tr w:rsidR="00BE767D" w:rsidRPr="00FD473C" w:rsidTr="006C1FC2">
              <w:trPr>
                <w:trHeight w:val="409"/>
              </w:trPr>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394" w:type="dxa"/>
                </w:tcPr>
                <w:p w:rsidR="00BE767D" w:rsidRPr="00FD473C" w:rsidRDefault="00BE767D"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394"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BE767D" w:rsidRPr="00FD473C" w:rsidRDefault="00BE767D" w:rsidP="00FD473C">
            <w:pPr>
              <w:ind w:left="567" w:hanging="709"/>
              <w:rPr>
                <w:rFonts w:ascii="Goudy Old Style" w:hAnsi="Goudy Old Style" w:cs="Times New Roman"/>
                <w:sz w:val="24"/>
                <w:szCs w:val="24"/>
              </w:rPr>
            </w:pPr>
            <w:r w:rsidRPr="00FD473C">
              <w:rPr>
                <w:rFonts w:ascii="Goudy Old Style" w:hAnsi="Goudy Old Style" w:cs="Times New Roman"/>
                <w:sz w:val="24"/>
                <w:szCs w:val="24"/>
              </w:rPr>
              <w:tab/>
            </w:r>
          </w:p>
          <w:tbl>
            <w:tblPr>
              <w:tblStyle w:val="TableGrid"/>
              <w:tblW w:w="0" w:type="auto"/>
              <w:tblInd w:w="567" w:type="dxa"/>
              <w:tblLook w:val="04A0" w:firstRow="1" w:lastRow="0" w:firstColumn="1" w:lastColumn="0" w:noHBand="0" w:noVBand="1"/>
            </w:tblPr>
            <w:tblGrid>
              <w:gridCol w:w="1039"/>
              <w:gridCol w:w="1382"/>
              <w:gridCol w:w="1212"/>
              <w:gridCol w:w="1039"/>
              <w:gridCol w:w="1397"/>
            </w:tblGrid>
            <w:tr w:rsidR="00BE767D" w:rsidRPr="00FD473C" w:rsidTr="006C1FC2">
              <w:tc>
                <w:tcPr>
                  <w:tcW w:w="1757"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Watch</w:t>
                  </w:r>
                </w:p>
              </w:tc>
              <w:tc>
                <w:tcPr>
                  <w:tcW w:w="1753"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the sun rays dancing off the Tuyen Lam Lake as</w:t>
                  </w:r>
                </w:p>
              </w:tc>
              <w:tc>
                <w:tcPr>
                  <w:tcW w:w="1893"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you</w:t>
                  </w:r>
                </w:p>
              </w:tc>
              <w:tc>
                <w:tcPr>
                  <w:tcW w:w="1758" w:type="dxa"/>
                </w:tcPr>
                <w:p w:rsidR="00BE767D" w:rsidRPr="00FD473C" w:rsidRDefault="00BE767D" w:rsidP="00FD473C">
                  <w:pPr>
                    <w:jc w:val="center"/>
                    <w:rPr>
                      <w:rFonts w:ascii="Goudy Old Style" w:hAnsi="Goudy Old Style" w:cs="Times New Roman"/>
                      <w:sz w:val="24"/>
                      <w:szCs w:val="24"/>
                    </w:rPr>
                  </w:pPr>
                  <w:r w:rsidRPr="00FD473C">
                    <w:rPr>
                      <w:rFonts w:ascii="Goudy Old Style" w:hAnsi="Goudy Old Style" w:cs="Times New Roman"/>
                      <w:sz w:val="24"/>
                      <w:szCs w:val="24"/>
                    </w:rPr>
                    <w:t>sip</w:t>
                  </w:r>
                </w:p>
              </w:tc>
              <w:tc>
                <w:tcPr>
                  <w:tcW w:w="1848" w:type="dxa"/>
                </w:tcPr>
                <w:p w:rsidR="00BE767D" w:rsidRPr="00FD473C" w:rsidRDefault="00BE767D" w:rsidP="00FD473C">
                  <w:pPr>
                    <w:ind w:left="567" w:hanging="709"/>
                    <w:jc w:val="center"/>
                    <w:rPr>
                      <w:rFonts w:ascii="Goudy Old Style" w:hAnsi="Goudy Old Style" w:cs="Times New Roman"/>
                      <w:sz w:val="24"/>
                      <w:szCs w:val="24"/>
                    </w:rPr>
                  </w:pPr>
                  <w:r w:rsidRPr="00FD473C">
                    <w:rPr>
                      <w:rFonts w:ascii="Goudy Old Style" w:hAnsi="Goudy Old Style" w:cs="Times New Roman"/>
                      <w:sz w:val="24"/>
                      <w:szCs w:val="24"/>
                    </w:rPr>
                    <w:t>a glass of wine.</w:t>
                  </w:r>
                </w:p>
                <w:p w:rsidR="00BE767D" w:rsidRPr="00FD473C" w:rsidRDefault="00BE767D" w:rsidP="00FD473C">
                  <w:pPr>
                    <w:jc w:val="center"/>
                    <w:rPr>
                      <w:rFonts w:ascii="Goudy Old Style" w:hAnsi="Goudy Old Style" w:cs="Times New Roman"/>
                      <w:sz w:val="24"/>
                      <w:szCs w:val="24"/>
                    </w:rPr>
                  </w:pPr>
                </w:p>
              </w:tc>
            </w:tr>
            <w:tr w:rsidR="00BE767D" w:rsidRPr="00FD473C" w:rsidTr="006C1FC2">
              <w:tc>
                <w:tcPr>
                  <w:tcW w:w="1757" w:type="dxa"/>
                </w:tcPr>
                <w:p w:rsidR="00BE767D" w:rsidRPr="00FD473C" w:rsidRDefault="00BE767D" w:rsidP="00FD473C">
                  <w:pPr>
                    <w:jc w:val="center"/>
                    <w:rPr>
                      <w:rFonts w:ascii="Goudy Old Style" w:hAnsi="Goudy Old Style" w:cs="Times New Roman"/>
                      <w:b/>
                      <w:sz w:val="20"/>
                      <w:szCs w:val="20"/>
                    </w:rPr>
                  </w:pPr>
                  <w:r w:rsidRPr="00FD473C">
                    <w:rPr>
                      <w:rFonts w:ascii="Goudy Old Style" w:hAnsi="Goudy Old Style" w:cs="Times New Roman"/>
                      <w:b/>
                      <w:sz w:val="20"/>
                      <w:szCs w:val="20"/>
                    </w:rPr>
                    <w:t>Process: Material</w:t>
                  </w:r>
                </w:p>
              </w:tc>
              <w:tc>
                <w:tcPr>
                  <w:tcW w:w="1753" w:type="dxa"/>
                </w:tcPr>
                <w:p w:rsidR="00BE767D" w:rsidRPr="00FD473C" w:rsidRDefault="00BE767D" w:rsidP="00FD473C">
                  <w:pPr>
                    <w:jc w:val="center"/>
                    <w:rPr>
                      <w:rFonts w:ascii="Goudy Old Style" w:hAnsi="Goudy Old Style" w:cs="Times New Roman"/>
                      <w:sz w:val="20"/>
                      <w:szCs w:val="20"/>
                    </w:rPr>
                  </w:pPr>
                  <w:r w:rsidRPr="00FD473C">
                    <w:rPr>
                      <w:rFonts w:ascii="Goudy Old Style" w:hAnsi="Goudy Old Style" w:cs="Times New Roman"/>
                      <w:sz w:val="20"/>
                      <w:szCs w:val="20"/>
                    </w:rPr>
                    <w:t>Circumstance</w:t>
                  </w:r>
                </w:p>
              </w:tc>
              <w:tc>
                <w:tcPr>
                  <w:tcW w:w="1893" w:type="dxa"/>
                </w:tcPr>
                <w:p w:rsidR="00BE767D" w:rsidRPr="00FD473C" w:rsidRDefault="00BE767D" w:rsidP="00FD473C">
                  <w:pPr>
                    <w:jc w:val="center"/>
                    <w:rPr>
                      <w:rFonts w:ascii="Goudy Old Style" w:hAnsi="Goudy Old Style" w:cs="Times New Roman"/>
                      <w:sz w:val="20"/>
                      <w:szCs w:val="20"/>
                    </w:rPr>
                  </w:pPr>
                  <w:r w:rsidRPr="00FD473C">
                    <w:rPr>
                      <w:rFonts w:ascii="Goudy Old Style" w:hAnsi="Goudy Old Style" w:cs="Times New Roman"/>
                      <w:sz w:val="20"/>
                      <w:szCs w:val="20"/>
                    </w:rPr>
                    <w:t>Participant</w:t>
                  </w:r>
                </w:p>
              </w:tc>
              <w:tc>
                <w:tcPr>
                  <w:tcW w:w="1758" w:type="dxa"/>
                </w:tcPr>
                <w:p w:rsidR="00BE767D" w:rsidRPr="00FD473C" w:rsidRDefault="00BE767D" w:rsidP="00FD473C">
                  <w:pPr>
                    <w:jc w:val="center"/>
                    <w:rPr>
                      <w:rFonts w:ascii="Goudy Old Style" w:hAnsi="Goudy Old Style" w:cs="Times New Roman"/>
                      <w:b/>
                      <w:sz w:val="20"/>
                      <w:szCs w:val="20"/>
                    </w:rPr>
                  </w:pPr>
                  <w:r w:rsidRPr="00FD473C">
                    <w:rPr>
                      <w:rFonts w:ascii="Goudy Old Style" w:hAnsi="Goudy Old Style" w:cs="Times New Roman"/>
                      <w:b/>
                      <w:sz w:val="20"/>
                      <w:szCs w:val="20"/>
                    </w:rPr>
                    <w:t>Process: Material</w:t>
                  </w:r>
                </w:p>
              </w:tc>
              <w:tc>
                <w:tcPr>
                  <w:tcW w:w="1848" w:type="dxa"/>
                </w:tcPr>
                <w:p w:rsidR="00BE767D" w:rsidRPr="00FD473C" w:rsidRDefault="00BE767D" w:rsidP="00FD473C">
                  <w:pPr>
                    <w:jc w:val="center"/>
                    <w:rPr>
                      <w:rFonts w:ascii="Goudy Old Style" w:hAnsi="Goudy Old Style" w:cs="Times New Roman"/>
                      <w:sz w:val="20"/>
                      <w:szCs w:val="20"/>
                    </w:rPr>
                  </w:pPr>
                  <w:r w:rsidRPr="00FD473C">
                    <w:rPr>
                      <w:rFonts w:ascii="Goudy Old Style" w:hAnsi="Goudy Old Style" w:cs="Times New Roman"/>
                      <w:sz w:val="20"/>
                      <w:szCs w:val="20"/>
                    </w:rPr>
                    <w:t>Circumstance</w:t>
                  </w:r>
                </w:p>
              </w:tc>
            </w:tr>
          </w:tbl>
          <w:p w:rsidR="00BE767D" w:rsidRPr="00FD473C" w:rsidRDefault="00BE767D" w:rsidP="00FD473C">
            <w:pPr>
              <w:ind w:left="567" w:hanging="709"/>
              <w:rPr>
                <w:rFonts w:ascii="Goudy Old Style" w:hAnsi="Goudy Old Style" w:cs="Times New Roman"/>
                <w:sz w:val="20"/>
                <w:szCs w:val="20"/>
              </w:rPr>
            </w:pPr>
          </w:p>
          <w:p w:rsidR="00BE767D" w:rsidRPr="00FD473C" w:rsidRDefault="00BE767D" w:rsidP="00FD473C">
            <w:pPr>
              <w:rPr>
                <w:rFonts w:ascii="Goudy Old Style" w:hAnsi="Goudy Old Style" w:cs="Times New Roman"/>
                <w:sz w:val="24"/>
                <w:szCs w:val="24"/>
              </w:rPr>
            </w:pPr>
          </w:p>
          <w:p w:rsidR="00BE767D" w:rsidRPr="00FD473C" w:rsidRDefault="00BE767D" w:rsidP="00FD473C">
            <w:pPr>
              <w:rPr>
                <w:rFonts w:ascii="Goudy Old Style" w:hAnsi="Goudy Old Style" w:cs="Times New Roman"/>
                <w:sz w:val="24"/>
                <w:szCs w:val="24"/>
              </w:rPr>
            </w:pPr>
          </w:p>
          <w:p w:rsidR="00BE767D" w:rsidRPr="00FD473C" w:rsidRDefault="00BE767D" w:rsidP="00FD473C">
            <w:pPr>
              <w:rPr>
                <w:rFonts w:ascii="Goudy Old Style" w:hAnsi="Goudy Old Style" w:cs="Times New Roman"/>
                <w:sz w:val="24"/>
                <w:szCs w:val="24"/>
              </w:rPr>
            </w:pPr>
          </w:p>
          <w:p w:rsidR="00BE767D" w:rsidRPr="00FD473C" w:rsidRDefault="00BE767D" w:rsidP="00FD473C">
            <w:pPr>
              <w:rPr>
                <w:rFonts w:ascii="Goudy Old Style" w:hAnsi="Goudy Old Style" w:cs="Times New Roman"/>
                <w:sz w:val="24"/>
                <w:szCs w:val="24"/>
              </w:rPr>
            </w:pPr>
          </w:p>
        </w:tc>
      </w:tr>
    </w:tbl>
    <w:p w:rsidR="000F1B96" w:rsidRPr="00FD473C" w:rsidRDefault="000F1B96" w:rsidP="00FD473C">
      <w:pPr>
        <w:spacing w:line="240" w:lineRule="auto"/>
        <w:rPr>
          <w:rFonts w:ascii="Goudy Old Style" w:hAnsi="Goudy Old Style" w:cs="Times New Roman"/>
          <w:sz w:val="24"/>
          <w:szCs w:val="24"/>
        </w:rPr>
      </w:pPr>
    </w:p>
    <w:p w:rsidR="006C1FC2" w:rsidRPr="00FD473C" w:rsidRDefault="006C1FC2"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t>In the ninth data, the caption in agoda related to lodging terminology is</w:t>
      </w:r>
      <w:r w:rsidR="000F1B96" w:rsidRPr="00FD473C">
        <w:rPr>
          <w:rFonts w:ascii="Goudy Old Style" w:hAnsi="Goudy Old Style" w:cs="Times New Roman"/>
          <w:sz w:val="24"/>
          <w:szCs w:val="24"/>
        </w:rPr>
        <w:t xml:space="preserve"> </w:t>
      </w:r>
      <w:r w:rsidRPr="00FD473C">
        <w:rPr>
          <w:rFonts w:ascii="Goudy Old Style" w:hAnsi="Goudy Old Style" w:cs="Times New Roman"/>
          <w:sz w:val="24"/>
          <w:szCs w:val="24"/>
        </w:rPr>
        <w:t>“</w:t>
      </w:r>
      <w:r w:rsidR="00F50B59" w:rsidRPr="00FD473C">
        <w:rPr>
          <w:rFonts w:ascii="Goudy Old Style" w:hAnsi="Goudy Old Style" w:cs="Times New Roman"/>
          <w:i/>
          <w:sz w:val="24"/>
          <w:szCs w:val="24"/>
        </w:rPr>
        <w:t>Singapore is a dream staycation nation, with a wide array of luxury boutique hotels, private villas, and vibrant neighborhoods to  check into. Check out our mini guide for top spots you and you loved ones can’t get out and get away to</w:t>
      </w:r>
      <w:r w:rsidR="00F50B59" w:rsidRPr="00FD473C">
        <w:rPr>
          <w:rFonts w:ascii="Goudy Old Style" w:hAnsi="Goudy Old Style" w:cs="Times New Roman"/>
          <w:sz w:val="24"/>
          <w:szCs w:val="24"/>
        </w:rPr>
        <w:t>.</w:t>
      </w:r>
      <w:r w:rsidRPr="00FD473C">
        <w:rPr>
          <w:rFonts w:ascii="Goudy Old Style" w:hAnsi="Goudy Old Style" w:cs="Times New Roman"/>
          <w:sz w:val="24"/>
          <w:szCs w:val="24"/>
        </w:rPr>
        <w:t xml:space="preserve">” which will be analyzed in the following data below. </w:t>
      </w:r>
    </w:p>
    <w:p w:rsidR="009A6014" w:rsidRPr="00FD473C" w:rsidRDefault="009A6014"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t>Table 16. Analysis data 9</w:t>
      </w:r>
    </w:p>
    <w:tbl>
      <w:tblPr>
        <w:tblStyle w:val="TableGrid"/>
        <w:tblW w:w="0" w:type="auto"/>
        <w:tblInd w:w="567" w:type="dxa"/>
        <w:tblLook w:val="04A0" w:firstRow="1" w:lastRow="0" w:firstColumn="1" w:lastColumn="0" w:noHBand="0" w:noVBand="1"/>
      </w:tblPr>
      <w:tblGrid>
        <w:gridCol w:w="6862"/>
      </w:tblGrid>
      <w:tr w:rsidR="009A6014" w:rsidRPr="00FD473C" w:rsidTr="009A6014">
        <w:tc>
          <w:tcPr>
            <w:tcW w:w="7429" w:type="dxa"/>
          </w:tcPr>
          <w:p w:rsidR="00BB2E7F" w:rsidRPr="00FD473C" w:rsidRDefault="00BB2E7F" w:rsidP="00FD473C">
            <w:pPr>
              <w:rPr>
                <w:rFonts w:ascii="Goudy Old Style" w:hAnsi="Goudy Old Style" w:cs="Times New Roman"/>
                <w:sz w:val="24"/>
                <w:szCs w:val="24"/>
              </w:rPr>
            </w:pPr>
          </w:p>
          <w:p w:rsidR="00BB2E7F" w:rsidRPr="00FD473C" w:rsidRDefault="00BB2E7F"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090"/>
              <w:gridCol w:w="1074"/>
              <w:gridCol w:w="1275"/>
              <w:gridCol w:w="1324"/>
              <w:gridCol w:w="1306"/>
            </w:tblGrid>
            <w:tr w:rsidR="00BB2E7F" w:rsidRPr="00FD473C" w:rsidTr="0060370E">
              <w:trPr>
                <w:trHeight w:val="1272"/>
              </w:trPr>
              <w:tc>
                <w:tcPr>
                  <w:tcW w:w="1271"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Singapore</w:t>
                  </w:r>
                </w:p>
              </w:tc>
              <w:tc>
                <w:tcPr>
                  <w:tcW w:w="1276"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is</w:t>
                  </w:r>
                </w:p>
              </w:tc>
              <w:tc>
                <w:tcPr>
                  <w:tcW w:w="1417"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a dream staycation nation,</w:t>
                  </w:r>
                </w:p>
              </w:tc>
              <w:tc>
                <w:tcPr>
                  <w:tcW w:w="1560"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with a wide array of luxury boutique hotels,</w:t>
                  </w:r>
                </w:p>
              </w:tc>
              <w:tc>
                <w:tcPr>
                  <w:tcW w:w="1338"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private villas, and vibrant neighborhoods to  check into.</w:t>
                  </w:r>
                </w:p>
              </w:tc>
            </w:tr>
            <w:tr w:rsidR="00BB2E7F" w:rsidRPr="00FD473C" w:rsidTr="0060370E">
              <w:trPr>
                <w:trHeight w:val="694"/>
              </w:trPr>
              <w:tc>
                <w:tcPr>
                  <w:tcW w:w="1271"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Participant</w:t>
                  </w:r>
                </w:p>
              </w:tc>
              <w:tc>
                <w:tcPr>
                  <w:tcW w:w="1276" w:type="dxa"/>
                </w:tcPr>
                <w:p w:rsidR="00BB2E7F" w:rsidRPr="00FD473C" w:rsidRDefault="00BB2E7F" w:rsidP="00FD473C">
                  <w:pPr>
                    <w:jc w:val="center"/>
                    <w:rPr>
                      <w:rFonts w:ascii="Goudy Old Style" w:hAnsi="Goudy Old Style" w:cs="Times New Roman"/>
                      <w:b/>
                      <w:sz w:val="18"/>
                      <w:szCs w:val="18"/>
                    </w:rPr>
                  </w:pPr>
                  <w:r w:rsidRPr="00FD473C">
                    <w:rPr>
                      <w:rFonts w:ascii="Goudy Old Style" w:hAnsi="Goudy Old Style" w:cs="Times New Roman"/>
                      <w:b/>
                      <w:sz w:val="18"/>
                      <w:szCs w:val="18"/>
                    </w:rPr>
                    <w:t>Process: Relational</w:t>
                  </w:r>
                </w:p>
              </w:tc>
              <w:tc>
                <w:tcPr>
                  <w:tcW w:w="1417"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Circumstance</w:t>
                  </w:r>
                </w:p>
              </w:tc>
              <w:tc>
                <w:tcPr>
                  <w:tcW w:w="1560"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Circumstance</w:t>
                  </w:r>
                </w:p>
              </w:tc>
              <w:tc>
                <w:tcPr>
                  <w:tcW w:w="1338" w:type="dxa"/>
                </w:tcPr>
                <w:p w:rsidR="00BB2E7F" w:rsidRPr="00FD473C" w:rsidRDefault="00BB2E7F" w:rsidP="00FD473C">
                  <w:pPr>
                    <w:jc w:val="center"/>
                    <w:rPr>
                      <w:rFonts w:ascii="Goudy Old Style" w:hAnsi="Goudy Old Style" w:cs="Times New Roman"/>
                      <w:sz w:val="18"/>
                      <w:szCs w:val="18"/>
                    </w:rPr>
                  </w:pPr>
                  <w:r w:rsidRPr="00FD473C">
                    <w:rPr>
                      <w:rFonts w:ascii="Goudy Old Style" w:hAnsi="Goudy Old Style" w:cs="Times New Roman"/>
                      <w:sz w:val="18"/>
                      <w:szCs w:val="18"/>
                    </w:rPr>
                    <w:t>Circumstance</w:t>
                  </w:r>
                </w:p>
              </w:tc>
            </w:tr>
          </w:tbl>
          <w:p w:rsidR="00BB2E7F" w:rsidRPr="00FD473C" w:rsidRDefault="00BB2E7F" w:rsidP="00FD473C">
            <w:pPr>
              <w:rPr>
                <w:rFonts w:ascii="Goudy Old Style" w:hAnsi="Goudy Old Style" w:cs="Times New Roman"/>
                <w:sz w:val="18"/>
                <w:szCs w:val="18"/>
              </w:rPr>
            </w:pPr>
          </w:p>
          <w:tbl>
            <w:tblPr>
              <w:tblStyle w:val="TableGrid"/>
              <w:tblW w:w="0" w:type="auto"/>
              <w:tblInd w:w="567" w:type="dxa"/>
              <w:tblLook w:val="04A0" w:firstRow="1" w:lastRow="0" w:firstColumn="1" w:lastColumn="0" w:noHBand="0" w:noVBand="1"/>
            </w:tblPr>
            <w:tblGrid>
              <w:gridCol w:w="1331"/>
              <w:gridCol w:w="1709"/>
              <w:gridCol w:w="1561"/>
              <w:gridCol w:w="1468"/>
            </w:tblGrid>
            <w:tr w:rsidR="00BB2E7F" w:rsidRPr="00FD473C" w:rsidTr="0060370E">
              <w:trPr>
                <w:trHeight w:val="740"/>
              </w:trPr>
              <w:tc>
                <w:tcPr>
                  <w:tcW w:w="2316" w:type="dxa"/>
                </w:tcPr>
                <w:p w:rsidR="00BB2E7F" w:rsidRPr="00FD473C" w:rsidRDefault="00BB2E7F" w:rsidP="00FD473C">
                  <w:pPr>
                    <w:jc w:val="center"/>
                    <w:rPr>
                      <w:rFonts w:ascii="Goudy Old Style" w:hAnsi="Goudy Old Style" w:cs="Times New Roman"/>
                      <w:sz w:val="24"/>
                      <w:szCs w:val="24"/>
                    </w:rPr>
                  </w:pPr>
                  <w:r w:rsidRPr="00FD473C">
                    <w:rPr>
                      <w:rFonts w:ascii="Goudy Old Style" w:hAnsi="Goudy Old Style" w:cs="Times New Roman"/>
                      <w:sz w:val="24"/>
                      <w:szCs w:val="24"/>
                    </w:rPr>
                    <w:t>Check out</w:t>
                  </w:r>
                </w:p>
              </w:tc>
              <w:tc>
                <w:tcPr>
                  <w:tcW w:w="2287" w:type="dxa"/>
                </w:tcPr>
                <w:p w:rsidR="00BB2E7F" w:rsidRPr="00FD473C" w:rsidRDefault="00BB2E7F" w:rsidP="00FD473C">
                  <w:pPr>
                    <w:jc w:val="center"/>
                    <w:rPr>
                      <w:rFonts w:ascii="Goudy Old Style" w:hAnsi="Goudy Old Style" w:cs="Times New Roman"/>
                      <w:sz w:val="24"/>
                      <w:szCs w:val="24"/>
                    </w:rPr>
                  </w:pPr>
                  <w:r w:rsidRPr="00FD473C">
                    <w:rPr>
                      <w:rFonts w:ascii="Goudy Old Style" w:hAnsi="Goudy Old Style" w:cs="Times New Roman"/>
                      <w:sz w:val="24"/>
                      <w:szCs w:val="24"/>
                    </w:rPr>
                    <w:t>our mini guide for top spots</w:t>
                  </w:r>
                </w:p>
              </w:tc>
              <w:tc>
                <w:tcPr>
                  <w:tcW w:w="2287" w:type="dxa"/>
                </w:tcPr>
                <w:p w:rsidR="00BB2E7F" w:rsidRPr="00FD473C" w:rsidRDefault="00BB2E7F" w:rsidP="00FD473C">
                  <w:pPr>
                    <w:jc w:val="center"/>
                    <w:rPr>
                      <w:rFonts w:ascii="Goudy Old Style" w:hAnsi="Goudy Old Style" w:cs="Times New Roman"/>
                      <w:sz w:val="24"/>
                      <w:szCs w:val="24"/>
                    </w:rPr>
                  </w:pPr>
                  <w:r w:rsidRPr="00FD473C">
                    <w:rPr>
                      <w:rFonts w:ascii="Goudy Old Style" w:hAnsi="Goudy Old Style" w:cs="Times New Roman"/>
                      <w:sz w:val="24"/>
                      <w:szCs w:val="24"/>
                    </w:rPr>
                    <w:t>you and you loved ones</w:t>
                  </w:r>
                </w:p>
              </w:tc>
              <w:tc>
                <w:tcPr>
                  <w:tcW w:w="2119" w:type="dxa"/>
                </w:tcPr>
                <w:p w:rsidR="00BB2E7F" w:rsidRPr="00FD473C" w:rsidRDefault="00BB2E7F" w:rsidP="00FD473C">
                  <w:pPr>
                    <w:jc w:val="center"/>
                    <w:rPr>
                      <w:rFonts w:ascii="Goudy Old Style" w:hAnsi="Goudy Old Style" w:cs="Times New Roman"/>
                      <w:sz w:val="24"/>
                      <w:szCs w:val="24"/>
                    </w:rPr>
                  </w:pPr>
                  <w:r w:rsidRPr="00FD473C">
                    <w:rPr>
                      <w:rFonts w:ascii="Goudy Old Style" w:hAnsi="Goudy Old Style" w:cs="Times New Roman"/>
                      <w:sz w:val="24"/>
                      <w:szCs w:val="24"/>
                    </w:rPr>
                    <w:t>can’t get out and get away to.</w:t>
                  </w:r>
                </w:p>
              </w:tc>
            </w:tr>
            <w:tr w:rsidR="00BB2E7F" w:rsidRPr="00FD473C" w:rsidTr="0060370E">
              <w:trPr>
                <w:trHeight w:val="465"/>
              </w:trPr>
              <w:tc>
                <w:tcPr>
                  <w:tcW w:w="2316" w:type="dxa"/>
                </w:tcPr>
                <w:p w:rsidR="00BB2E7F" w:rsidRPr="00FD473C" w:rsidRDefault="00BB2E7F"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287" w:type="dxa"/>
                </w:tcPr>
                <w:p w:rsidR="00BB2E7F" w:rsidRPr="00FD473C" w:rsidRDefault="00BB2E7F"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287" w:type="dxa"/>
                </w:tcPr>
                <w:p w:rsidR="00BB2E7F" w:rsidRPr="00FD473C" w:rsidRDefault="00BB2E7F"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Participants</w:t>
                  </w:r>
                </w:p>
              </w:tc>
              <w:tc>
                <w:tcPr>
                  <w:tcW w:w="2119" w:type="dxa"/>
                </w:tcPr>
                <w:p w:rsidR="00BB2E7F" w:rsidRPr="00FD473C" w:rsidRDefault="00BB2E7F"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Behavioral</w:t>
                  </w:r>
                </w:p>
              </w:tc>
            </w:tr>
          </w:tbl>
          <w:p w:rsidR="00BB2E7F" w:rsidRPr="00FD473C" w:rsidRDefault="00BB2E7F" w:rsidP="00FD473C">
            <w:pPr>
              <w:rPr>
                <w:rFonts w:ascii="Goudy Old Style" w:hAnsi="Goudy Old Style" w:cs="Times New Roman"/>
                <w:b/>
                <w:sz w:val="24"/>
                <w:szCs w:val="24"/>
              </w:rPr>
            </w:pPr>
          </w:p>
          <w:p w:rsidR="00BB2E7F" w:rsidRPr="00FD473C" w:rsidRDefault="00BB2E7F" w:rsidP="00FD473C">
            <w:pPr>
              <w:jc w:val="center"/>
              <w:rPr>
                <w:rFonts w:ascii="Goudy Old Style" w:hAnsi="Goudy Old Style" w:cs="Times New Roman"/>
                <w:b/>
                <w:sz w:val="24"/>
                <w:szCs w:val="24"/>
              </w:rPr>
            </w:pPr>
          </w:p>
          <w:p w:rsidR="00BB2E7F" w:rsidRPr="00FD473C" w:rsidRDefault="00BB2E7F" w:rsidP="00FD473C">
            <w:pPr>
              <w:jc w:val="center"/>
              <w:rPr>
                <w:rFonts w:ascii="Goudy Old Style" w:hAnsi="Goudy Old Style" w:cs="Times New Roman"/>
                <w:b/>
                <w:sz w:val="24"/>
                <w:szCs w:val="24"/>
              </w:rPr>
            </w:pPr>
          </w:p>
        </w:tc>
      </w:tr>
    </w:tbl>
    <w:p w:rsidR="006C1FC2" w:rsidRPr="00FD473C" w:rsidRDefault="006C1FC2" w:rsidP="00FD473C">
      <w:pPr>
        <w:spacing w:line="240" w:lineRule="auto"/>
        <w:ind w:left="567" w:hanging="709"/>
        <w:rPr>
          <w:rFonts w:ascii="Goudy Old Style" w:hAnsi="Goudy Old Style" w:cs="Times New Roman"/>
          <w:b/>
          <w:sz w:val="24"/>
          <w:szCs w:val="24"/>
        </w:rPr>
      </w:pPr>
    </w:p>
    <w:p w:rsidR="006D3F75" w:rsidRPr="00FD473C" w:rsidRDefault="006D3F75" w:rsidP="00FD473C">
      <w:pPr>
        <w:spacing w:line="240" w:lineRule="auto"/>
        <w:ind w:firstLine="567"/>
        <w:jc w:val="both"/>
        <w:rPr>
          <w:rFonts w:ascii="Goudy Old Style" w:hAnsi="Goudy Old Style" w:cs="Times New Roman"/>
          <w:sz w:val="24"/>
          <w:szCs w:val="24"/>
        </w:rPr>
      </w:pPr>
      <w:r w:rsidRPr="00FD473C">
        <w:rPr>
          <w:rFonts w:ascii="Goudy Old Style" w:hAnsi="Goudy Old Style"/>
          <w:sz w:val="24"/>
          <w:szCs w:val="24"/>
        </w:rPr>
        <w:t xml:space="preserve">In the tenth </w:t>
      </w:r>
      <w:r w:rsidRPr="00FD473C">
        <w:rPr>
          <w:rFonts w:ascii="Goudy Old Style" w:hAnsi="Goudy Old Style"/>
          <w:sz w:val="24"/>
          <w:szCs w:val="24"/>
        </w:rPr>
        <w:t>data, the caption in agoda related to lodging terminology is</w:t>
      </w:r>
      <w:r w:rsidRPr="00FD473C">
        <w:rPr>
          <w:rFonts w:ascii="Goudy Old Style" w:hAnsi="Goudy Old Style" w:cs="Times New Roman"/>
          <w:sz w:val="24"/>
          <w:szCs w:val="24"/>
        </w:rPr>
        <w:t xml:space="preserve"> “</w:t>
      </w:r>
      <w:r w:rsidRPr="00FD473C">
        <w:rPr>
          <w:rFonts w:ascii="Goudy Old Style" w:hAnsi="Goudy Old Style" w:cs="Times New Roman"/>
          <w:i/>
          <w:sz w:val="24"/>
          <w:szCs w:val="24"/>
        </w:rPr>
        <w:t xml:space="preserve">Mix </w:t>
      </w:r>
      <w:r w:rsidRPr="00FD473C">
        <w:rPr>
          <w:rFonts w:ascii="Goudy Old Style" w:hAnsi="Goudy Old Style" w:cs="Times New Roman"/>
          <w:i/>
          <w:sz w:val="24"/>
          <w:szCs w:val="24"/>
        </w:rPr>
        <w:t>blissful relaxation with thrilling adventures during your next staycation. Boutique hotels like the FCC Angkor by Avani offer the best both worlds, providing elegant accommodations adorned with modern-day pampering comforts like a saltwater pool, private gym and indulgent spa, all while being a mere 15-minute drive from the awe-inspiring historical wonder of Angkor Wat. It’s the perfect way to catch your breath after a day filled with breathless sights</w:t>
      </w:r>
      <w:r w:rsidRPr="00FD473C">
        <w:rPr>
          <w:rFonts w:ascii="Goudy Old Style" w:hAnsi="Goudy Old Style" w:cs="Times New Roman"/>
          <w:sz w:val="24"/>
          <w:szCs w:val="24"/>
        </w:rPr>
        <w:t xml:space="preserve">.” </w:t>
      </w:r>
      <w:r w:rsidRPr="00FD473C">
        <w:rPr>
          <w:rFonts w:ascii="Goudy Old Style" w:hAnsi="Goudy Old Style" w:cs="Times New Roman"/>
          <w:sz w:val="24"/>
          <w:szCs w:val="24"/>
        </w:rPr>
        <w:t xml:space="preserve">which will be analyzed in the following data below. </w:t>
      </w:r>
    </w:p>
    <w:p w:rsidR="006D3F75" w:rsidRPr="00FD473C" w:rsidRDefault="006D3F75" w:rsidP="00FD473C">
      <w:pPr>
        <w:spacing w:line="240" w:lineRule="auto"/>
        <w:ind w:firstLine="567"/>
        <w:jc w:val="center"/>
        <w:rPr>
          <w:rFonts w:ascii="Goudy Old Style" w:hAnsi="Goudy Old Style" w:cs="Times New Roman"/>
          <w:b/>
          <w:sz w:val="24"/>
          <w:szCs w:val="24"/>
        </w:rPr>
      </w:pPr>
    </w:p>
    <w:p w:rsidR="006D3F75" w:rsidRPr="00FD473C" w:rsidRDefault="006D3F75" w:rsidP="00FD473C">
      <w:pPr>
        <w:spacing w:line="240" w:lineRule="auto"/>
        <w:ind w:firstLine="567"/>
        <w:jc w:val="center"/>
        <w:rPr>
          <w:rFonts w:ascii="Goudy Old Style" w:hAnsi="Goudy Old Style" w:cs="Times New Roman"/>
          <w:b/>
          <w:sz w:val="24"/>
          <w:szCs w:val="24"/>
        </w:rPr>
      </w:pPr>
    </w:p>
    <w:p w:rsidR="006D3F75" w:rsidRPr="00FD473C" w:rsidRDefault="006D3F75" w:rsidP="00FD473C">
      <w:pPr>
        <w:spacing w:line="240" w:lineRule="auto"/>
        <w:ind w:firstLine="567"/>
        <w:jc w:val="center"/>
        <w:rPr>
          <w:rFonts w:ascii="Goudy Old Style" w:hAnsi="Goudy Old Style" w:cs="Times New Roman"/>
          <w:b/>
          <w:sz w:val="24"/>
          <w:szCs w:val="24"/>
        </w:rPr>
      </w:pPr>
      <w:r w:rsidRPr="00FD473C">
        <w:rPr>
          <w:rFonts w:ascii="Goudy Old Style" w:hAnsi="Goudy Old Style" w:cs="Times New Roman"/>
          <w:b/>
          <w:sz w:val="24"/>
          <w:szCs w:val="24"/>
        </w:rPr>
        <w:lastRenderedPageBreak/>
        <w:t>Table 17. Analysis data 10</w:t>
      </w:r>
    </w:p>
    <w:tbl>
      <w:tblPr>
        <w:tblStyle w:val="TableGrid"/>
        <w:tblW w:w="0" w:type="auto"/>
        <w:tblLook w:val="04A0" w:firstRow="1" w:lastRow="0" w:firstColumn="1" w:lastColumn="0" w:noHBand="0" w:noVBand="1"/>
      </w:tblPr>
      <w:tblGrid>
        <w:gridCol w:w="7429"/>
      </w:tblGrid>
      <w:tr w:rsidR="00F607FB" w:rsidRPr="00FD473C" w:rsidTr="00F607FB">
        <w:tc>
          <w:tcPr>
            <w:tcW w:w="7429" w:type="dxa"/>
          </w:tcPr>
          <w:p w:rsidR="00F607FB" w:rsidRPr="00FD473C" w:rsidRDefault="00F607FB" w:rsidP="00FD473C">
            <w:pPr>
              <w:jc w:val="center"/>
              <w:rPr>
                <w:rFonts w:ascii="Goudy Old Style" w:hAnsi="Goudy Old Style" w:cs="Times New Roman"/>
                <w:b/>
                <w:sz w:val="24"/>
                <w:szCs w:val="24"/>
              </w:rPr>
            </w:pPr>
          </w:p>
          <w:p w:rsidR="00F607FB" w:rsidRPr="00FD473C" w:rsidRDefault="00F607FB" w:rsidP="00FD473C">
            <w:pPr>
              <w:ind w:left="567" w:hanging="567"/>
              <w:jc w:val="both"/>
              <w:rPr>
                <w:rFonts w:ascii="Goudy Old Style" w:hAnsi="Goudy Old Style" w:cs="Times New Roman"/>
                <w:sz w:val="24"/>
                <w:szCs w:val="24"/>
                <w:u w:val="single"/>
              </w:rPr>
            </w:pPr>
          </w:p>
          <w:tbl>
            <w:tblPr>
              <w:tblStyle w:val="TableGrid"/>
              <w:tblW w:w="0" w:type="auto"/>
              <w:tblInd w:w="567" w:type="dxa"/>
              <w:tblLook w:val="04A0" w:firstRow="1" w:lastRow="0" w:firstColumn="1" w:lastColumn="0" w:noHBand="0" w:noVBand="1"/>
            </w:tblPr>
            <w:tblGrid>
              <w:gridCol w:w="1407"/>
              <w:gridCol w:w="2254"/>
              <w:gridCol w:w="2975"/>
            </w:tblGrid>
            <w:tr w:rsidR="00F607FB" w:rsidRPr="00FD473C" w:rsidTr="0060370E">
              <w:trPr>
                <w:trHeight w:val="1044"/>
              </w:trPr>
              <w:tc>
                <w:tcPr>
                  <w:tcW w:w="1668" w:type="dxa"/>
                </w:tcPr>
                <w:p w:rsidR="00F607FB" w:rsidRPr="00FD473C" w:rsidRDefault="00F607FB" w:rsidP="00FD473C">
                  <w:pPr>
                    <w:jc w:val="center"/>
                    <w:rPr>
                      <w:rFonts w:ascii="Goudy Old Style" w:hAnsi="Goudy Old Style" w:cs="Times New Roman"/>
                      <w:sz w:val="24"/>
                      <w:szCs w:val="24"/>
                      <w:u w:val="single"/>
                    </w:rPr>
                  </w:pPr>
                  <w:r w:rsidRPr="00FD473C">
                    <w:rPr>
                      <w:rFonts w:ascii="Goudy Old Style" w:hAnsi="Goudy Old Style" w:cs="Times New Roman"/>
                      <w:sz w:val="24"/>
                      <w:szCs w:val="24"/>
                    </w:rPr>
                    <w:t>Mix</w:t>
                  </w:r>
                </w:p>
              </w:tc>
              <w:tc>
                <w:tcPr>
                  <w:tcW w:w="2893" w:type="dxa"/>
                </w:tcPr>
                <w:p w:rsidR="00F607FB" w:rsidRPr="00FD473C" w:rsidRDefault="00F607FB" w:rsidP="00FD473C">
                  <w:pPr>
                    <w:jc w:val="center"/>
                    <w:rPr>
                      <w:rFonts w:ascii="Goudy Old Style" w:hAnsi="Goudy Old Style" w:cs="Times New Roman"/>
                      <w:sz w:val="24"/>
                      <w:szCs w:val="24"/>
                      <w:u w:val="single"/>
                    </w:rPr>
                  </w:pPr>
                  <w:r w:rsidRPr="00FD473C">
                    <w:rPr>
                      <w:rFonts w:ascii="Goudy Old Style" w:hAnsi="Goudy Old Style" w:cs="Times New Roman"/>
                      <w:sz w:val="24"/>
                      <w:szCs w:val="24"/>
                    </w:rPr>
                    <w:t>blissful relaxation with thrilling adventures during your next staycation.</w:t>
                  </w:r>
                </w:p>
              </w:tc>
              <w:tc>
                <w:tcPr>
                  <w:tcW w:w="4448" w:type="dxa"/>
                </w:tcPr>
                <w:p w:rsidR="00F607FB" w:rsidRPr="00FD473C" w:rsidRDefault="00F607FB" w:rsidP="00FD473C">
                  <w:pPr>
                    <w:jc w:val="center"/>
                    <w:rPr>
                      <w:rFonts w:ascii="Goudy Old Style" w:hAnsi="Goudy Old Style" w:cs="Times New Roman"/>
                      <w:sz w:val="24"/>
                      <w:szCs w:val="24"/>
                      <w:u w:val="single"/>
                    </w:rPr>
                  </w:pPr>
                  <w:r w:rsidRPr="00FD473C">
                    <w:rPr>
                      <w:rFonts w:ascii="Goudy Old Style" w:hAnsi="Goudy Old Style" w:cs="Times New Roman"/>
                      <w:sz w:val="24"/>
                      <w:szCs w:val="24"/>
                    </w:rPr>
                    <w:t>Boutique hotels</w:t>
                  </w:r>
                </w:p>
                <w:p w:rsidR="00F607FB" w:rsidRPr="00FD473C" w:rsidRDefault="00F607FB" w:rsidP="00FD473C">
                  <w:pPr>
                    <w:jc w:val="center"/>
                    <w:rPr>
                      <w:rFonts w:ascii="Goudy Old Style" w:hAnsi="Goudy Old Style" w:cs="Times New Roman"/>
                      <w:sz w:val="24"/>
                      <w:szCs w:val="24"/>
                      <w:u w:val="single"/>
                    </w:rPr>
                  </w:pPr>
                  <w:r w:rsidRPr="00FD473C">
                    <w:rPr>
                      <w:rFonts w:ascii="Goudy Old Style" w:hAnsi="Goudy Old Style" w:cs="Times New Roman"/>
                      <w:sz w:val="24"/>
                      <w:szCs w:val="24"/>
                    </w:rPr>
                    <w:t>Like FCC Angkor by Avani</w:t>
                  </w:r>
                </w:p>
              </w:tc>
            </w:tr>
            <w:tr w:rsidR="00F607FB" w:rsidRPr="00FD473C" w:rsidTr="0060370E">
              <w:trPr>
                <w:trHeight w:val="421"/>
              </w:trPr>
              <w:tc>
                <w:tcPr>
                  <w:tcW w:w="1668" w:type="dxa"/>
                </w:tcPr>
                <w:p w:rsidR="00F607FB" w:rsidRPr="00FD473C" w:rsidRDefault="00F607FB"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Materials</w:t>
                  </w:r>
                </w:p>
              </w:tc>
              <w:tc>
                <w:tcPr>
                  <w:tcW w:w="2893"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Circumctance</w:t>
                  </w:r>
                </w:p>
              </w:tc>
              <w:tc>
                <w:tcPr>
                  <w:tcW w:w="4448"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Participants</w:t>
                  </w:r>
                </w:p>
                <w:p w:rsidR="00F607FB" w:rsidRPr="00FD473C" w:rsidRDefault="00F607FB" w:rsidP="00FD473C">
                  <w:pPr>
                    <w:jc w:val="center"/>
                    <w:rPr>
                      <w:rFonts w:ascii="Goudy Old Style" w:hAnsi="Goudy Old Style" w:cs="Times New Roman"/>
                      <w:b/>
                      <w:sz w:val="24"/>
                      <w:szCs w:val="24"/>
                    </w:rPr>
                  </w:pPr>
                </w:p>
              </w:tc>
            </w:tr>
          </w:tbl>
          <w:p w:rsidR="00F607FB" w:rsidRPr="00FD473C" w:rsidRDefault="00F607FB"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410"/>
              <w:gridCol w:w="1767"/>
              <w:gridCol w:w="1477"/>
              <w:gridCol w:w="1982"/>
            </w:tblGrid>
            <w:tr w:rsidR="00F607FB" w:rsidRPr="00FD473C" w:rsidTr="0060370E">
              <w:trPr>
                <w:trHeight w:val="1776"/>
              </w:trPr>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offer</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the best both worlds,</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providing</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elegant accommodations adorned with modern-day pampering comforts like a saltwater pool,</w:t>
                  </w:r>
                </w:p>
              </w:tc>
            </w:tr>
            <w:tr w:rsidR="00F607FB" w:rsidRPr="00FD473C" w:rsidTr="0060370E">
              <w:trPr>
                <w:trHeight w:val="426"/>
              </w:trPr>
              <w:tc>
                <w:tcPr>
                  <w:tcW w:w="2394" w:type="dxa"/>
                </w:tcPr>
                <w:p w:rsidR="00F607FB" w:rsidRPr="00FD473C" w:rsidRDefault="00F607FB"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F607FB" w:rsidRPr="00FD473C" w:rsidRDefault="00F607FB"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F607FB" w:rsidRPr="00FD473C" w:rsidRDefault="00F607FB"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6636"/>
            </w:tblGrid>
            <w:tr w:rsidR="00F607FB" w:rsidRPr="00FD473C" w:rsidTr="0060370E">
              <w:trPr>
                <w:trHeight w:val="702"/>
              </w:trPr>
              <w:tc>
                <w:tcPr>
                  <w:tcW w:w="9576"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all while being a mere 15-minute drive from the awe-inspiring historical wonder of Angkor Wat.</w:t>
                  </w:r>
                </w:p>
              </w:tc>
            </w:tr>
            <w:tr w:rsidR="00F607FB" w:rsidRPr="00FD473C" w:rsidTr="0060370E">
              <w:trPr>
                <w:trHeight w:val="401"/>
              </w:trPr>
              <w:tc>
                <w:tcPr>
                  <w:tcW w:w="9576"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r>
          </w:tbl>
          <w:p w:rsidR="00F607FB" w:rsidRPr="00FD473C" w:rsidRDefault="00F607FB"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655"/>
              <w:gridCol w:w="1633"/>
              <w:gridCol w:w="1833"/>
              <w:gridCol w:w="1515"/>
            </w:tblGrid>
            <w:tr w:rsidR="00F607FB" w:rsidRPr="00FD473C" w:rsidTr="0060370E">
              <w:trPr>
                <w:trHeight w:val="457"/>
              </w:trPr>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It</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‘s</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the perfect way</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to catch</w:t>
                  </w:r>
                </w:p>
              </w:tc>
            </w:tr>
            <w:tr w:rsidR="00F607FB" w:rsidRPr="00FD473C" w:rsidTr="0060370E">
              <w:trPr>
                <w:trHeight w:val="421"/>
              </w:trPr>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c>
                <w:tcPr>
                  <w:tcW w:w="2394" w:type="dxa"/>
                </w:tcPr>
                <w:p w:rsidR="00F607FB" w:rsidRPr="00FD473C" w:rsidRDefault="00F607FB"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Relational</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F607FB" w:rsidRPr="00FD473C" w:rsidRDefault="00F607FB" w:rsidP="00FD473C">
                  <w:pPr>
                    <w:jc w:val="center"/>
                    <w:rPr>
                      <w:rFonts w:ascii="Goudy Old Style" w:hAnsi="Goudy Old Style" w:cs="Times New Roman"/>
                      <w:b/>
                      <w:sz w:val="24"/>
                      <w:szCs w:val="24"/>
                    </w:rPr>
                  </w:pPr>
                  <w:r w:rsidRPr="00FD473C">
                    <w:rPr>
                      <w:rFonts w:ascii="Goudy Old Style" w:hAnsi="Goudy Old Style" w:cs="Times New Roman"/>
                      <w:b/>
                      <w:sz w:val="24"/>
                      <w:szCs w:val="24"/>
                    </w:rPr>
                    <w:t>Process: Material</w:t>
                  </w:r>
                </w:p>
              </w:tc>
            </w:tr>
          </w:tbl>
          <w:p w:rsidR="00F607FB" w:rsidRPr="00FD473C" w:rsidRDefault="00F607FB" w:rsidP="00FD473C">
            <w:pPr>
              <w:rPr>
                <w:rFonts w:ascii="Goudy Old Style" w:hAnsi="Goudy Old Style" w:cs="Times New Roman"/>
                <w:sz w:val="24"/>
                <w:szCs w:val="24"/>
              </w:rPr>
            </w:pPr>
          </w:p>
          <w:tbl>
            <w:tblPr>
              <w:tblStyle w:val="TableGrid"/>
              <w:tblW w:w="0" w:type="auto"/>
              <w:tblInd w:w="567" w:type="dxa"/>
              <w:tblLook w:val="04A0" w:firstRow="1" w:lastRow="0" w:firstColumn="1" w:lastColumn="0" w:noHBand="0" w:noVBand="1"/>
            </w:tblPr>
            <w:tblGrid>
              <w:gridCol w:w="1792"/>
              <w:gridCol w:w="1792"/>
              <w:gridCol w:w="1451"/>
              <w:gridCol w:w="1601"/>
            </w:tblGrid>
            <w:tr w:rsidR="00F607FB" w:rsidRPr="00FD473C" w:rsidTr="0060370E">
              <w:trPr>
                <w:trHeight w:val="746"/>
              </w:trPr>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your breath</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a day</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filled</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with breathless sights.</w:t>
                  </w:r>
                </w:p>
              </w:tc>
            </w:tr>
            <w:tr w:rsidR="00F607FB" w:rsidRPr="00FD473C" w:rsidTr="0060370E">
              <w:trPr>
                <w:trHeight w:val="403"/>
              </w:trPr>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Circumstance</w:t>
                  </w:r>
                </w:p>
              </w:tc>
              <w:tc>
                <w:tcPr>
                  <w:tcW w:w="2394" w:type="dxa"/>
                </w:tcPr>
                <w:p w:rsidR="00F607FB" w:rsidRPr="00FD473C" w:rsidRDefault="00F607FB" w:rsidP="00FD473C">
                  <w:pPr>
                    <w:rPr>
                      <w:rFonts w:ascii="Goudy Old Style" w:hAnsi="Goudy Old Style" w:cs="Times New Roman"/>
                      <w:b/>
                      <w:sz w:val="24"/>
                      <w:szCs w:val="24"/>
                    </w:rPr>
                  </w:pPr>
                  <w:r w:rsidRPr="00FD473C">
                    <w:rPr>
                      <w:rFonts w:ascii="Goudy Old Style" w:hAnsi="Goudy Old Style" w:cs="Times New Roman"/>
                      <w:b/>
                      <w:sz w:val="24"/>
                      <w:szCs w:val="24"/>
                    </w:rPr>
                    <w:t>Process: Material</w:t>
                  </w:r>
                </w:p>
              </w:tc>
              <w:tc>
                <w:tcPr>
                  <w:tcW w:w="2394" w:type="dxa"/>
                </w:tcPr>
                <w:p w:rsidR="00F607FB" w:rsidRPr="00FD473C" w:rsidRDefault="00F607FB" w:rsidP="00FD473C">
                  <w:pPr>
                    <w:jc w:val="center"/>
                    <w:rPr>
                      <w:rFonts w:ascii="Goudy Old Style" w:hAnsi="Goudy Old Style" w:cs="Times New Roman"/>
                      <w:sz w:val="24"/>
                      <w:szCs w:val="24"/>
                    </w:rPr>
                  </w:pPr>
                  <w:r w:rsidRPr="00FD473C">
                    <w:rPr>
                      <w:rFonts w:ascii="Goudy Old Style" w:hAnsi="Goudy Old Style" w:cs="Times New Roman"/>
                      <w:sz w:val="24"/>
                      <w:szCs w:val="24"/>
                    </w:rPr>
                    <w:t>Participant</w:t>
                  </w:r>
                </w:p>
              </w:tc>
            </w:tr>
          </w:tbl>
          <w:p w:rsidR="00F607FB" w:rsidRPr="00FD473C" w:rsidRDefault="00F607FB" w:rsidP="00FD473C">
            <w:pPr>
              <w:ind w:left="567" w:hanging="709"/>
              <w:rPr>
                <w:rFonts w:ascii="Goudy Old Style" w:hAnsi="Goudy Old Style" w:cs="Times New Roman"/>
                <w:sz w:val="24"/>
                <w:szCs w:val="24"/>
              </w:rPr>
            </w:pPr>
          </w:p>
          <w:p w:rsidR="00F607FB" w:rsidRPr="00FD473C" w:rsidRDefault="00F607FB" w:rsidP="00FD473C">
            <w:pPr>
              <w:jc w:val="center"/>
              <w:rPr>
                <w:rFonts w:ascii="Goudy Old Style" w:hAnsi="Goudy Old Style" w:cs="Times New Roman"/>
                <w:b/>
                <w:sz w:val="24"/>
                <w:szCs w:val="24"/>
              </w:rPr>
            </w:pPr>
          </w:p>
          <w:p w:rsidR="00F607FB" w:rsidRPr="00FD473C" w:rsidRDefault="00F607FB" w:rsidP="00FD473C">
            <w:pPr>
              <w:jc w:val="center"/>
              <w:rPr>
                <w:rFonts w:ascii="Goudy Old Style" w:hAnsi="Goudy Old Style" w:cs="Times New Roman"/>
                <w:b/>
                <w:sz w:val="24"/>
                <w:szCs w:val="24"/>
              </w:rPr>
            </w:pPr>
          </w:p>
          <w:p w:rsidR="00F607FB" w:rsidRPr="00FD473C" w:rsidRDefault="00F607FB" w:rsidP="00FD473C">
            <w:pPr>
              <w:jc w:val="center"/>
              <w:rPr>
                <w:rFonts w:ascii="Goudy Old Style" w:hAnsi="Goudy Old Style" w:cs="Times New Roman"/>
                <w:b/>
                <w:sz w:val="24"/>
                <w:szCs w:val="24"/>
              </w:rPr>
            </w:pPr>
          </w:p>
          <w:p w:rsidR="00F607FB" w:rsidRPr="00FD473C" w:rsidRDefault="00F607FB" w:rsidP="00FD473C">
            <w:pPr>
              <w:jc w:val="center"/>
              <w:rPr>
                <w:rFonts w:ascii="Goudy Old Style" w:hAnsi="Goudy Old Style" w:cs="Times New Roman"/>
                <w:b/>
                <w:sz w:val="24"/>
                <w:szCs w:val="24"/>
              </w:rPr>
            </w:pPr>
          </w:p>
        </w:tc>
      </w:tr>
    </w:tbl>
    <w:p w:rsidR="006D3F75" w:rsidRPr="00FD473C" w:rsidRDefault="006D3F75" w:rsidP="00FD473C">
      <w:pPr>
        <w:spacing w:line="240" w:lineRule="auto"/>
        <w:ind w:firstLine="567"/>
        <w:jc w:val="center"/>
        <w:rPr>
          <w:rFonts w:ascii="Goudy Old Style" w:hAnsi="Goudy Old Style" w:cs="Times New Roman"/>
          <w:b/>
          <w:sz w:val="24"/>
          <w:szCs w:val="24"/>
        </w:rPr>
      </w:pPr>
    </w:p>
    <w:p w:rsidR="006C1FC2" w:rsidRPr="00FD473C" w:rsidRDefault="00373A9F" w:rsidP="00FD473C">
      <w:pPr>
        <w:spacing w:line="240" w:lineRule="auto"/>
        <w:rPr>
          <w:rFonts w:ascii="Goudy Old Style" w:hAnsi="Goudy Old Style" w:cs="Times New Roman"/>
          <w:b/>
          <w:sz w:val="24"/>
          <w:szCs w:val="24"/>
        </w:rPr>
      </w:pPr>
      <w:r w:rsidRPr="00FD473C">
        <w:rPr>
          <w:rFonts w:ascii="Goudy Old Style" w:hAnsi="Goudy Old Style" w:cs="Times New Roman"/>
          <w:b/>
          <w:sz w:val="24"/>
          <w:szCs w:val="24"/>
        </w:rPr>
        <w:t>CONCLUSION</w:t>
      </w:r>
    </w:p>
    <w:p w:rsidR="00373A9F" w:rsidRPr="00FD473C" w:rsidRDefault="00373A9F" w:rsidP="00FD473C">
      <w:pPr>
        <w:spacing w:line="240" w:lineRule="auto"/>
        <w:ind w:firstLine="567"/>
        <w:jc w:val="both"/>
        <w:rPr>
          <w:rFonts w:ascii="Goudy Old Style" w:hAnsi="Goudy Old Style" w:cs="Times New Roman"/>
          <w:sz w:val="24"/>
          <w:szCs w:val="24"/>
        </w:rPr>
      </w:pPr>
      <w:r w:rsidRPr="00FD473C">
        <w:rPr>
          <w:rFonts w:ascii="Goudy Old Style" w:hAnsi="Goudy Old Style" w:cs="Times New Roman"/>
          <w:sz w:val="24"/>
          <w:szCs w:val="24"/>
        </w:rPr>
        <w:t xml:space="preserve">From the data analysis in results and discussions, </w:t>
      </w:r>
      <w:r w:rsidR="00C21229">
        <w:rPr>
          <w:rFonts w:ascii="Goudy Old Style" w:hAnsi="Goudy Old Style" w:cs="Times New Roman"/>
          <w:sz w:val="24"/>
          <w:szCs w:val="24"/>
        </w:rPr>
        <w:t>the t</w:t>
      </w:r>
      <w:bookmarkStart w:id="0" w:name="_GoBack"/>
      <w:bookmarkEnd w:id="0"/>
      <w:r w:rsidR="00FD473C" w:rsidRPr="00FD473C">
        <w:rPr>
          <w:rFonts w:ascii="Goudy Old Style" w:hAnsi="Goudy Old Style" w:cs="Times New Roman"/>
          <w:sz w:val="24"/>
          <w:szCs w:val="24"/>
        </w:rPr>
        <w:t>ransitivity analysis of the Agoda’s Caption Related to Lodging Terminology reveals that two major processes reappear in the captions. The most frequently processed appear are Material, Relational and Verbal Processes. The material processes show the action of the participants. The Relational Processes entail the being and having from the Participants. Furthermore, the Mental Processes represent the sensing, feeling, or perceiving of the participants. While Behavioral and Verbal Processes only appear once. Behavioral represents the psychological behavior from the participants and Verbal represents the process of saying from the participants.</w:t>
      </w:r>
    </w:p>
    <w:p w:rsidR="00233B03" w:rsidRPr="00FD473C" w:rsidRDefault="00233B03" w:rsidP="00FD473C">
      <w:pPr>
        <w:spacing w:line="240" w:lineRule="auto"/>
        <w:ind w:firstLine="567"/>
        <w:jc w:val="both"/>
        <w:rPr>
          <w:rFonts w:ascii="Goudy Old Style" w:hAnsi="Goudy Old Style" w:cs="Times New Roman"/>
          <w:sz w:val="24"/>
          <w:szCs w:val="24"/>
        </w:rPr>
      </w:pPr>
      <w:r w:rsidRPr="00FD473C">
        <w:rPr>
          <w:rFonts w:ascii="Goudy Old Style" w:hAnsi="Goudy Old Style" w:cs="Times New Roman"/>
          <w:sz w:val="24"/>
          <w:szCs w:val="24"/>
        </w:rPr>
        <w:t>The data analysis</w:t>
      </w:r>
      <w:r w:rsidR="00FD473C" w:rsidRPr="00FD473C">
        <w:rPr>
          <w:rFonts w:ascii="Goudy Old Style" w:hAnsi="Goudy Old Style" w:cs="Times New Roman"/>
          <w:sz w:val="24"/>
          <w:szCs w:val="24"/>
        </w:rPr>
        <w:t xml:space="preserve"> also showed that there were 31 of material processes which appeared from Agoda’s caption related to lodging terminology in instagram. Those are “g</w:t>
      </w:r>
      <w:r w:rsidR="00FD473C" w:rsidRPr="00FD473C">
        <w:rPr>
          <w:rFonts w:ascii="Goudy Old Style" w:hAnsi="Goudy Old Style" w:cs="Times New Roman"/>
          <w:sz w:val="24"/>
          <w:szCs w:val="24"/>
        </w:rPr>
        <w:t>et</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 xml:space="preserve">, </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leave</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 xml:space="preserve">, </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meets</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 xml:space="preserve">, </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nestled</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 xml:space="preserve">, </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wake up</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 xml:space="preserve">, </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comes</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 xml:space="preserve">,  </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spend</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 xml:space="preserve">, </w:t>
      </w:r>
      <w:r w:rsidR="00FD473C" w:rsidRPr="00FD473C">
        <w:rPr>
          <w:rFonts w:ascii="Goudy Old Style" w:hAnsi="Goudy Old Style" w:cs="Times New Roman"/>
          <w:sz w:val="24"/>
          <w:szCs w:val="24"/>
        </w:rPr>
        <w:t>“</w:t>
      </w:r>
      <w:r w:rsidR="00FD473C" w:rsidRPr="00FD473C">
        <w:rPr>
          <w:rFonts w:ascii="Goudy Old Style" w:hAnsi="Goudy Old Style" w:cs="Times New Roman"/>
          <w:sz w:val="24"/>
          <w:szCs w:val="24"/>
        </w:rPr>
        <w:t>found</w:t>
      </w:r>
      <w:r w:rsidR="00FD473C" w:rsidRPr="00FD473C">
        <w:rPr>
          <w:rFonts w:ascii="Goudy Old Style" w:hAnsi="Goudy Old Style" w:cs="Times New Roman"/>
          <w:sz w:val="24"/>
          <w:szCs w:val="24"/>
        </w:rPr>
        <w:t>”, and “</w:t>
      </w:r>
      <w:r w:rsidR="00FD473C" w:rsidRPr="00FD473C">
        <w:rPr>
          <w:rFonts w:ascii="Goudy Old Style" w:hAnsi="Goudy Old Style" w:cs="Times New Roman"/>
          <w:sz w:val="24"/>
          <w:szCs w:val="24"/>
        </w:rPr>
        <w:t>sip</w:t>
      </w:r>
      <w:r w:rsidR="00FD473C" w:rsidRPr="00FD473C">
        <w:rPr>
          <w:rFonts w:ascii="Goudy Old Style" w:hAnsi="Goudy Old Style" w:cs="Times New Roman"/>
          <w:sz w:val="24"/>
          <w:szCs w:val="24"/>
        </w:rPr>
        <w:t xml:space="preserve">”. Two mental processes found in the caption. Those are “enjoy”, and “have”. One behavioural processes, 14 relational processes. Those are to be “is”. The last is one verbal processes. It is “saying”. </w:t>
      </w:r>
    </w:p>
    <w:p w:rsidR="008665EE" w:rsidRPr="00FD473C" w:rsidRDefault="008665EE" w:rsidP="00FD473C">
      <w:pPr>
        <w:spacing w:line="240" w:lineRule="auto"/>
        <w:jc w:val="both"/>
        <w:rPr>
          <w:rFonts w:ascii="Goudy Old Style" w:hAnsi="Goudy Old Style" w:cs="Times New Roman"/>
          <w:sz w:val="24"/>
          <w:szCs w:val="24"/>
        </w:rPr>
      </w:pPr>
    </w:p>
    <w:p w:rsidR="008665EE" w:rsidRPr="00FD473C" w:rsidRDefault="00FD473C" w:rsidP="00FD473C">
      <w:pPr>
        <w:spacing w:line="240" w:lineRule="auto"/>
        <w:jc w:val="both"/>
        <w:rPr>
          <w:rFonts w:ascii="Goudy Old Style" w:hAnsi="Goudy Old Style" w:cs="Times New Roman"/>
          <w:b/>
          <w:sz w:val="24"/>
          <w:szCs w:val="24"/>
        </w:rPr>
      </w:pPr>
      <w:r w:rsidRPr="00FD473C">
        <w:rPr>
          <w:rFonts w:ascii="Goudy Old Style" w:hAnsi="Goudy Old Style" w:cs="Times New Roman"/>
          <w:b/>
          <w:sz w:val="24"/>
          <w:szCs w:val="24"/>
        </w:rPr>
        <w:t xml:space="preserve">REFERENCES </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b/>
          <w:sz w:val="24"/>
          <w:szCs w:val="24"/>
        </w:rPr>
        <w:fldChar w:fldCharType="begin" w:fldLock="1"/>
      </w:r>
      <w:r w:rsidRPr="00FD473C">
        <w:rPr>
          <w:rFonts w:ascii="Goudy Old Style" w:hAnsi="Goudy Old Style" w:cs="Times New Roman"/>
          <w:b/>
          <w:sz w:val="24"/>
          <w:szCs w:val="24"/>
        </w:rPr>
        <w:instrText xml:space="preserve">ADDIN Mendeley Bibliography CSL_BIBLIOGRAPHY </w:instrText>
      </w:r>
      <w:r w:rsidRPr="00FD473C">
        <w:rPr>
          <w:rFonts w:ascii="Goudy Old Style" w:hAnsi="Goudy Old Style" w:cs="Times New Roman"/>
          <w:b/>
          <w:sz w:val="24"/>
          <w:szCs w:val="24"/>
        </w:rPr>
        <w:fldChar w:fldCharType="separate"/>
      </w:r>
      <w:r w:rsidRPr="00FD473C">
        <w:rPr>
          <w:rFonts w:ascii="Goudy Old Style" w:hAnsi="Goudy Old Style" w:cs="Times New Roman"/>
          <w:noProof/>
          <w:sz w:val="24"/>
          <w:szCs w:val="24"/>
        </w:rPr>
        <w:t xml:space="preserve">Akinyode, B. F., &amp; Khan, T. H. (2018). Step by step approach for qualitative data analysis. </w:t>
      </w:r>
      <w:r w:rsidRPr="00FD473C">
        <w:rPr>
          <w:rFonts w:ascii="Goudy Old Style" w:hAnsi="Goudy Old Style" w:cs="Times New Roman"/>
          <w:i/>
          <w:iCs/>
          <w:noProof/>
          <w:sz w:val="24"/>
          <w:szCs w:val="24"/>
        </w:rPr>
        <w:t>International Journal of Built Environment and Sustainability</w:t>
      </w:r>
      <w:r w:rsidRPr="00FD473C">
        <w:rPr>
          <w:rFonts w:ascii="Goudy Old Style" w:hAnsi="Goudy Old Style" w:cs="Times New Roman"/>
          <w:noProof/>
          <w:sz w:val="24"/>
          <w:szCs w:val="24"/>
        </w:rPr>
        <w:t xml:space="preserve">, </w:t>
      </w:r>
      <w:r w:rsidRPr="00FD473C">
        <w:rPr>
          <w:rFonts w:ascii="Goudy Old Style" w:hAnsi="Goudy Old Style" w:cs="Times New Roman"/>
          <w:i/>
          <w:iCs/>
          <w:noProof/>
          <w:sz w:val="24"/>
          <w:szCs w:val="24"/>
        </w:rPr>
        <w:t>5</w:t>
      </w:r>
      <w:r w:rsidRPr="00FD473C">
        <w:rPr>
          <w:rFonts w:ascii="Goudy Old Style" w:hAnsi="Goudy Old Style" w:cs="Times New Roman"/>
          <w:noProof/>
          <w:sz w:val="24"/>
          <w:szCs w:val="24"/>
        </w:rPr>
        <w:t>(3), 163–174. https://doi.org/10.11113/ijbes.v5.n3.267</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Apendi, T. L., &amp; Mulyani, E. R. (2020). the Analysis of Transitivity Process of Students’ Descriptive Texts. </w:t>
      </w:r>
      <w:r w:rsidRPr="00FD473C">
        <w:rPr>
          <w:rFonts w:ascii="Goudy Old Style" w:hAnsi="Goudy Old Style" w:cs="Times New Roman"/>
          <w:i/>
          <w:iCs/>
          <w:noProof/>
          <w:sz w:val="24"/>
          <w:szCs w:val="24"/>
        </w:rPr>
        <w:t>PROJECT (Professional Journal of English Education)</w:t>
      </w:r>
      <w:r w:rsidRPr="00FD473C">
        <w:rPr>
          <w:rFonts w:ascii="Goudy Old Style" w:hAnsi="Goudy Old Style" w:cs="Times New Roman"/>
          <w:noProof/>
          <w:sz w:val="24"/>
          <w:szCs w:val="24"/>
        </w:rPr>
        <w:t xml:space="preserve">, </w:t>
      </w:r>
      <w:r w:rsidRPr="00FD473C">
        <w:rPr>
          <w:rFonts w:ascii="Goudy Old Style" w:hAnsi="Goudy Old Style" w:cs="Times New Roman"/>
          <w:i/>
          <w:iCs/>
          <w:noProof/>
          <w:sz w:val="24"/>
          <w:szCs w:val="24"/>
        </w:rPr>
        <w:t>3</w:t>
      </w:r>
      <w:r w:rsidRPr="00FD473C">
        <w:rPr>
          <w:rFonts w:ascii="Goudy Old Style" w:hAnsi="Goudy Old Style" w:cs="Times New Roman"/>
          <w:noProof/>
          <w:sz w:val="24"/>
          <w:szCs w:val="24"/>
        </w:rPr>
        <w:t>(3), 359. https://doi.org/10.22460/project.v3i3.p359-366</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Attride-Stirling, J. (2001). Thematic Networks: An Analytic Tool for Qualitative Research. </w:t>
      </w:r>
      <w:r w:rsidRPr="00FD473C">
        <w:rPr>
          <w:rFonts w:ascii="Goudy Old Style" w:hAnsi="Goudy Old Style" w:cs="Times New Roman"/>
          <w:i/>
          <w:iCs/>
          <w:noProof/>
          <w:sz w:val="24"/>
          <w:szCs w:val="24"/>
        </w:rPr>
        <w:t>Qualitative Research</w:t>
      </w:r>
      <w:r w:rsidRPr="00FD473C">
        <w:rPr>
          <w:rFonts w:ascii="Goudy Old Style" w:hAnsi="Goudy Old Style" w:cs="Times New Roman"/>
          <w:noProof/>
          <w:sz w:val="24"/>
          <w:szCs w:val="24"/>
        </w:rPr>
        <w:t xml:space="preserve">, </w:t>
      </w:r>
      <w:r w:rsidRPr="00FD473C">
        <w:rPr>
          <w:rFonts w:ascii="Goudy Old Style" w:hAnsi="Goudy Old Style" w:cs="Times New Roman"/>
          <w:i/>
          <w:iCs/>
          <w:noProof/>
          <w:sz w:val="24"/>
          <w:szCs w:val="24"/>
        </w:rPr>
        <w:t>1(3)</w:t>
      </w:r>
      <w:r w:rsidRPr="00FD473C">
        <w:rPr>
          <w:rFonts w:ascii="Goudy Old Style" w:hAnsi="Goudy Old Style" w:cs="Times New Roman"/>
          <w:noProof/>
          <w:sz w:val="24"/>
          <w:szCs w:val="24"/>
        </w:rPr>
        <w:t>, 385–405.</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Bloor, T., &amp; Bloor, M. (2004). </w:t>
      </w:r>
      <w:r w:rsidRPr="00FD473C">
        <w:rPr>
          <w:rFonts w:ascii="Goudy Old Style" w:hAnsi="Goudy Old Style" w:cs="Times New Roman"/>
          <w:i/>
          <w:iCs/>
          <w:noProof/>
          <w:sz w:val="24"/>
          <w:szCs w:val="24"/>
        </w:rPr>
        <w:t>The Functional Analysis of English</w:t>
      </w:r>
      <w:r w:rsidRPr="00FD473C">
        <w:rPr>
          <w:rFonts w:ascii="Goudy Old Style" w:hAnsi="Goudy Old Style" w:cs="Times New Roman"/>
          <w:noProof/>
          <w:sz w:val="24"/>
          <w:szCs w:val="24"/>
        </w:rPr>
        <w:t xml:space="preserve"> (second edi). Oxford University Press.</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Braun, V., &amp; Clarke, V. (2006). Using Thematic Analysis in Psychology. </w:t>
      </w:r>
      <w:r w:rsidRPr="00FD473C">
        <w:rPr>
          <w:rFonts w:ascii="Goudy Old Style" w:hAnsi="Goudy Old Style" w:cs="Times New Roman"/>
          <w:i/>
          <w:iCs/>
          <w:noProof/>
          <w:sz w:val="24"/>
          <w:szCs w:val="24"/>
        </w:rPr>
        <w:t>Qualitative Research in Psychology</w:t>
      </w:r>
      <w:r w:rsidRPr="00FD473C">
        <w:rPr>
          <w:rFonts w:ascii="Goudy Old Style" w:hAnsi="Goudy Old Style" w:cs="Times New Roman"/>
          <w:noProof/>
          <w:sz w:val="24"/>
          <w:szCs w:val="24"/>
        </w:rPr>
        <w:t xml:space="preserve">, </w:t>
      </w:r>
      <w:r w:rsidRPr="00FD473C">
        <w:rPr>
          <w:rFonts w:ascii="Goudy Old Style" w:hAnsi="Goudy Old Style" w:cs="Times New Roman"/>
          <w:i/>
          <w:iCs/>
          <w:noProof/>
          <w:sz w:val="24"/>
          <w:szCs w:val="24"/>
        </w:rPr>
        <w:t>3(2)</w:t>
      </w:r>
      <w:r w:rsidRPr="00FD473C">
        <w:rPr>
          <w:rFonts w:ascii="Goudy Old Style" w:hAnsi="Goudy Old Style" w:cs="Times New Roman"/>
          <w:noProof/>
          <w:sz w:val="24"/>
          <w:szCs w:val="24"/>
        </w:rPr>
        <w:t>(77–101). https://doi.org/doi:10.1191/1478088706qp063oa</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Deterding, D. H., Poedjosoedarmo, &amp; Gloria, R. (2001). </w:t>
      </w:r>
      <w:r w:rsidRPr="00FD473C">
        <w:rPr>
          <w:rFonts w:ascii="Goudy Old Style" w:hAnsi="Goudy Old Style" w:cs="Times New Roman"/>
          <w:i/>
          <w:iCs/>
          <w:noProof/>
          <w:sz w:val="24"/>
          <w:szCs w:val="24"/>
        </w:rPr>
        <w:t>Grammar of English</w:t>
      </w:r>
      <w:r w:rsidRPr="00FD473C">
        <w:rPr>
          <w:rFonts w:ascii="Goudy Old Style" w:hAnsi="Goudy Old Style" w:cs="Times New Roman"/>
          <w:noProof/>
          <w:sz w:val="24"/>
          <w:szCs w:val="24"/>
        </w:rPr>
        <w:t>. Prentice Hall.</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lastRenderedPageBreak/>
        <w:t xml:space="preserve">Fairclough, N. (2013). Critical discourse analysis. In </w:t>
      </w:r>
      <w:r w:rsidRPr="00FD473C">
        <w:rPr>
          <w:rFonts w:ascii="Goudy Old Style" w:hAnsi="Goudy Old Style" w:cs="Times New Roman"/>
          <w:i/>
          <w:iCs/>
          <w:noProof/>
          <w:sz w:val="24"/>
          <w:szCs w:val="24"/>
        </w:rPr>
        <w:t>The Routledge Handbook of Discourse Analysis</w:t>
      </w:r>
      <w:r w:rsidRPr="00FD473C">
        <w:rPr>
          <w:rFonts w:ascii="Goudy Old Style" w:hAnsi="Goudy Old Style" w:cs="Times New Roman"/>
          <w:noProof/>
          <w:sz w:val="24"/>
          <w:szCs w:val="24"/>
        </w:rPr>
        <w:t>. SAGE Publications. https://doi.org/10.4324/9780203809068-8</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Gerot, L., &amp; Wignell, P. (1994). </w:t>
      </w:r>
      <w:r w:rsidRPr="00FD473C">
        <w:rPr>
          <w:rFonts w:ascii="Goudy Old Style" w:hAnsi="Goudy Old Style" w:cs="Times New Roman"/>
          <w:i/>
          <w:iCs/>
          <w:noProof/>
          <w:sz w:val="24"/>
          <w:szCs w:val="24"/>
        </w:rPr>
        <w:t>Making Sense of Functional Grammar</w:t>
      </w:r>
      <w:r w:rsidRPr="00FD473C">
        <w:rPr>
          <w:rFonts w:ascii="Goudy Old Style" w:hAnsi="Goudy Old Style" w:cs="Times New Roman"/>
          <w:noProof/>
          <w:sz w:val="24"/>
          <w:szCs w:val="24"/>
        </w:rPr>
        <w:t>. Antipodean Educational Enterprises AEE.</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Gerring, J. (2017). Qualitative Methods. </w:t>
      </w:r>
      <w:r w:rsidRPr="00FD473C">
        <w:rPr>
          <w:rFonts w:ascii="Goudy Old Style" w:hAnsi="Goudy Old Style" w:cs="Times New Roman"/>
          <w:i/>
          <w:iCs/>
          <w:noProof/>
          <w:sz w:val="24"/>
          <w:szCs w:val="24"/>
        </w:rPr>
        <w:t>Annual Review of Political Science</w:t>
      </w:r>
      <w:r w:rsidRPr="00FD473C">
        <w:rPr>
          <w:rFonts w:ascii="Goudy Old Style" w:hAnsi="Goudy Old Style" w:cs="Times New Roman"/>
          <w:noProof/>
          <w:sz w:val="24"/>
          <w:szCs w:val="24"/>
        </w:rPr>
        <w:t>.</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Halliday, M. A. K., Matthiessen, C. M. I. M., Halliday, M., &amp; Matthiessen, C. (2014). An Introduction to Functional Grammar. In </w:t>
      </w:r>
      <w:r w:rsidRPr="00FD473C">
        <w:rPr>
          <w:rFonts w:ascii="Goudy Old Style" w:hAnsi="Goudy Old Style" w:cs="Times New Roman"/>
          <w:i/>
          <w:iCs/>
          <w:noProof/>
          <w:sz w:val="24"/>
          <w:szCs w:val="24"/>
        </w:rPr>
        <w:t>An Introduction to Functional Grammar</w:t>
      </w:r>
      <w:r w:rsidRPr="00FD473C">
        <w:rPr>
          <w:rFonts w:ascii="Goudy Old Style" w:hAnsi="Goudy Old Style" w:cs="Times New Roman"/>
          <w:noProof/>
          <w:sz w:val="24"/>
          <w:szCs w:val="24"/>
        </w:rPr>
        <w:t>. Edward Arnold. https://doi.org/10.4324/9780203783771</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Sihura, M. (2019). Transitivity Process in Frozen Movie: A Study of Systemic Functional Grammar. </w:t>
      </w:r>
      <w:r w:rsidRPr="00FD473C">
        <w:rPr>
          <w:rFonts w:ascii="Goudy Old Style" w:hAnsi="Goudy Old Style" w:cs="Times New Roman"/>
          <w:i/>
          <w:iCs/>
          <w:noProof/>
          <w:sz w:val="24"/>
          <w:szCs w:val="24"/>
        </w:rPr>
        <w:t>International Journal of Systemic Functional Linguistics</w:t>
      </w:r>
      <w:r w:rsidRPr="00FD473C">
        <w:rPr>
          <w:rFonts w:ascii="Goudy Old Style" w:hAnsi="Goudy Old Style" w:cs="Times New Roman"/>
          <w:noProof/>
          <w:sz w:val="24"/>
          <w:szCs w:val="24"/>
        </w:rPr>
        <w:t xml:space="preserve">, </w:t>
      </w:r>
      <w:r w:rsidRPr="00FD473C">
        <w:rPr>
          <w:rFonts w:ascii="Goudy Old Style" w:hAnsi="Goudy Old Style" w:cs="Times New Roman"/>
          <w:i/>
          <w:iCs/>
          <w:noProof/>
          <w:sz w:val="24"/>
          <w:szCs w:val="24"/>
        </w:rPr>
        <w:t>2</w:t>
      </w:r>
      <w:r w:rsidRPr="00FD473C">
        <w:rPr>
          <w:rFonts w:ascii="Goudy Old Style" w:hAnsi="Goudy Old Style" w:cs="Times New Roman"/>
          <w:noProof/>
          <w:sz w:val="24"/>
          <w:szCs w:val="24"/>
        </w:rPr>
        <w:t>(2), 79–85.</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cs="Times New Roman"/>
          <w:noProof/>
          <w:sz w:val="24"/>
          <w:szCs w:val="24"/>
        </w:rPr>
      </w:pPr>
      <w:r w:rsidRPr="00FD473C">
        <w:rPr>
          <w:rFonts w:ascii="Goudy Old Style" w:hAnsi="Goudy Old Style" w:cs="Times New Roman"/>
          <w:noProof/>
          <w:sz w:val="24"/>
          <w:szCs w:val="24"/>
        </w:rPr>
        <w:t xml:space="preserve">Sujatna, E. T. S. (2013). </w:t>
      </w:r>
      <w:r w:rsidRPr="00FD473C">
        <w:rPr>
          <w:rFonts w:ascii="Goudy Old Style" w:hAnsi="Goudy Old Style" w:cs="Times New Roman"/>
          <w:i/>
          <w:iCs/>
          <w:noProof/>
          <w:sz w:val="24"/>
          <w:szCs w:val="24"/>
        </w:rPr>
        <w:t>Understanding Systemic Functional Grammar</w:t>
      </w:r>
      <w:r w:rsidRPr="00FD473C">
        <w:rPr>
          <w:rFonts w:ascii="Goudy Old Style" w:hAnsi="Goudy Old Style" w:cs="Times New Roman"/>
          <w:noProof/>
          <w:sz w:val="24"/>
          <w:szCs w:val="24"/>
        </w:rPr>
        <w:t>. Unpad Press.</w:t>
      </w:r>
    </w:p>
    <w:p w:rsidR="00FD473C" w:rsidRPr="00FD473C" w:rsidRDefault="00FD473C" w:rsidP="00FD473C">
      <w:pPr>
        <w:widowControl w:val="0"/>
        <w:autoSpaceDE w:val="0"/>
        <w:autoSpaceDN w:val="0"/>
        <w:adjustRightInd w:val="0"/>
        <w:spacing w:line="240" w:lineRule="auto"/>
        <w:ind w:left="480" w:hanging="480"/>
        <w:rPr>
          <w:rFonts w:ascii="Goudy Old Style" w:hAnsi="Goudy Old Style"/>
          <w:noProof/>
          <w:sz w:val="24"/>
        </w:rPr>
      </w:pPr>
      <w:r w:rsidRPr="00FD473C">
        <w:rPr>
          <w:rFonts w:ascii="Goudy Old Style" w:hAnsi="Goudy Old Style" w:cs="Times New Roman"/>
          <w:noProof/>
          <w:sz w:val="24"/>
          <w:szCs w:val="24"/>
        </w:rPr>
        <w:t xml:space="preserve">Wood, L. A., &amp; Kroger, R. O. (2000). </w:t>
      </w:r>
      <w:r w:rsidRPr="00FD473C">
        <w:rPr>
          <w:rFonts w:ascii="Goudy Old Style" w:hAnsi="Goudy Old Style" w:cs="Times New Roman"/>
          <w:i/>
          <w:iCs/>
          <w:noProof/>
          <w:sz w:val="24"/>
          <w:szCs w:val="24"/>
        </w:rPr>
        <w:t>Doing Discourse Analysis</w:t>
      </w:r>
      <w:r w:rsidRPr="00FD473C">
        <w:rPr>
          <w:rFonts w:ascii="Goudy Old Style" w:hAnsi="Goudy Old Style" w:cs="Times New Roman"/>
          <w:noProof/>
          <w:sz w:val="24"/>
          <w:szCs w:val="24"/>
        </w:rPr>
        <w:t>. SAGE Publications.</w:t>
      </w:r>
    </w:p>
    <w:p w:rsidR="00FD473C" w:rsidRPr="00FD473C" w:rsidRDefault="00FD473C" w:rsidP="00FD473C">
      <w:pPr>
        <w:spacing w:line="240" w:lineRule="auto"/>
        <w:jc w:val="both"/>
        <w:rPr>
          <w:rFonts w:ascii="Goudy Old Style" w:hAnsi="Goudy Old Style" w:cs="Times New Roman"/>
          <w:b/>
          <w:sz w:val="24"/>
          <w:szCs w:val="24"/>
        </w:rPr>
      </w:pPr>
      <w:r w:rsidRPr="00FD473C">
        <w:rPr>
          <w:rFonts w:ascii="Goudy Old Style" w:hAnsi="Goudy Old Style" w:cs="Times New Roman"/>
          <w:b/>
          <w:sz w:val="24"/>
          <w:szCs w:val="24"/>
        </w:rPr>
        <w:fldChar w:fldCharType="end"/>
      </w:r>
    </w:p>
    <w:p w:rsidR="00373A9F" w:rsidRPr="00FD473C" w:rsidRDefault="00373A9F" w:rsidP="00FD473C">
      <w:pPr>
        <w:spacing w:line="240" w:lineRule="auto"/>
        <w:ind w:left="567" w:hanging="709"/>
        <w:rPr>
          <w:rFonts w:ascii="Goudy Old Style" w:hAnsi="Goudy Old Style" w:cs="Times New Roman"/>
          <w:b/>
          <w:sz w:val="24"/>
          <w:szCs w:val="24"/>
        </w:rPr>
      </w:pPr>
    </w:p>
    <w:p w:rsidR="005B6870" w:rsidRPr="00FD473C" w:rsidRDefault="005B6870" w:rsidP="00FD473C">
      <w:pPr>
        <w:spacing w:line="240" w:lineRule="auto"/>
        <w:rPr>
          <w:rFonts w:ascii="Goudy Old Style" w:hAnsi="Goudy Old Style" w:cs="Times New Roman"/>
          <w:sz w:val="24"/>
          <w:szCs w:val="24"/>
        </w:rPr>
      </w:pPr>
    </w:p>
    <w:p w:rsidR="005B6870" w:rsidRPr="00FD473C" w:rsidRDefault="005B6870" w:rsidP="00FD473C">
      <w:pPr>
        <w:spacing w:line="240" w:lineRule="auto"/>
        <w:rPr>
          <w:rFonts w:ascii="Goudy Old Style" w:hAnsi="Goudy Old Style" w:cs="Times New Roman"/>
          <w:sz w:val="24"/>
          <w:szCs w:val="24"/>
          <w:u w:val="single"/>
        </w:rPr>
      </w:pPr>
    </w:p>
    <w:p w:rsidR="00936952" w:rsidRPr="00FD473C" w:rsidRDefault="00936952" w:rsidP="00FD473C">
      <w:pPr>
        <w:spacing w:line="240" w:lineRule="auto"/>
        <w:rPr>
          <w:rFonts w:ascii="Goudy Old Style" w:hAnsi="Goudy Old Style"/>
          <w:sz w:val="24"/>
          <w:szCs w:val="24"/>
        </w:rPr>
      </w:pPr>
    </w:p>
    <w:sectPr w:rsidR="00936952" w:rsidRPr="00FD473C" w:rsidSect="00D13613">
      <w:pgSz w:w="10319" w:h="14572" w:code="13"/>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828F1"/>
    <w:multiLevelType w:val="multilevel"/>
    <w:tmpl w:val="DA00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24065"/>
    <w:multiLevelType w:val="hybridMultilevel"/>
    <w:tmpl w:val="8646D3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F6613BC"/>
    <w:multiLevelType w:val="multilevel"/>
    <w:tmpl w:val="B86C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B2149"/>
    <w:multiLevelType w:val="hybridMultilevel"/>
    <w:tmpl w:val="696CEA92"/>
    <w:lvl w:ilvl="0" w:tplc="7EDA084E">
      <w:start w:val="1"/>
      <w:numFmt w:val="decimal"/>
      <w:lvlText w:val="%1."/>
      <w:lvlJc w:val="left"/>
      <w:pPr>
        <w:tabs>
          <w:tab w:val="num" w:pos="720"/>
        </w:tabs>
        <w:ind w:left="720" w:hanging="360"/>
      </w:pPr>
    </w:lvl>
    <w:lvl w:ilvl="1" w:tplc="D4009E1E" w:tentative="1">
      <w:start w:val="1"/>
      <w:numFmt w:val="decimal"/>
      <w:lvlText w:val="%2."/>
      <w:lvlJc w:val="left"/>
      <w:pPr>
        <w:tabs>
          <w:tab w:val="num" w:pos="1440"/>
        </w:tabs>
        <w:ind w:left="1440" w:hanging="360"/>
      </w:pPr>
    </w:lvl>
    <w:lvl w:ilvl="2" w:tplc="9426F46E" w:tentative="1">
      <w:start w:val="1"/>
      <w:numFmt w:val="decimal"/>
      <w:lvlText w:val="%3."/>
      <w:lvlJc w:val="left"/>
      <w:pPr>
        <w:tabs>
          <w:tab w:val="num" w:pos="2160"/>
        </w:tabs>
        <w:ind w:left="2160" w:hanging="360"/>
      </w:pPr>
    </w:lvl>
    <w:lvl w:ilvl="3" w:tplc="E3C0C068" w:tentative="1">
      <w:start w:val="1"/>
      <w:numFmt w:val="decimal"/>
      <w:lvlText w:val="%4."/>
      <w:lvlJc w:val="left"/>
      <w:pPr>
        <w:tabs>
          <w:tab w:val="num" w:pos="2880"/>
        </w:tabs>
        <w:ind w:left="2880" w:hanging="360"/>
      </w:pPr>
    </w:lvl>
    <w:lvl w:ilvl="4" w:tplc="CC86E974" w:tentative="1">
      <w:start w:val="1"/>
      <w:numFmt w:val="decimal"/>
      <w:lvlText w:val="%5."/>
      <w:lvlJc w:val="left"/>
      <w:pPr>
        <w:tabs>
          <w:tab w:val="num" w:pos="3600"/>
        </w:tabs>
        <w:ind w:left="3600" w:hanging="360"/>
      </w:pPr>
    </w:lvl>
    <w:lvl w:ilvl="5" w:tplc="C6681274" w:tentative="1">
      <w:start w:val="1"/>
      <w:numFmt w:val="decimal"/>
      <w:lvlText w:val="%6."/>
      <w:lvlJc w:val="left"/>
      <w:pPr>
        <w:tabs>
          <w:tab w:val="num" w:pos="4320"/>
        </w:tabs>
        <w:ind w:left="4320" w:hanging="360"/>
      </w:pPr>
    </w:lvl>
    <w:lvl w:ilvl="6" w:tplc="7464C248" w:tentative="1">
      <w:start w:val="1"/>
      <w:numFmt w:val="decimal"/>
      <w:lvlText w:val="%7."/>
      <w:lvlJc w:val="left"/>
      <w:pPr>
        <w:tabs>
          <w:tab w:val="num" w:pos="5040"/>
        </w:tabs>
        <w:ind w:left="5040" w:hanging="360"/>
      </w:pPr>
    </w:lvl>
    <w:lvl w:ilvl="7" w:tplc="D7EAB99C" w:tentative="1">
      <w:start w:val="1"/>
      <w:numFmt w:val="decimal"/>
      <w:lvlText w:val="%8."/>
      <w:lvlJc w:val="left"/>
      <w:pPr>
        <w:tabs>
          <w:tab w:val="num" w:pos="5760"/>
        </w:tabs>
        <w:ind w:left="5760" w:hanging="360"/>
      </w:pPr>
    </w:lvl>
    <w:lvl w:ilvl="8" w:tplc="1B608892" w:tentative="1">
      <w:start w:val="1"/>
      <w:numFmt w:val="decimal"/>
      <w:lvlText w:val="%9."/>
      <w:lvlJc w:val="left"/>
      <w:pPr>
        <w:tabs>
          <w:tab w:val="num" w:pos="6480"/>
        </w:tabs>
        <w:ind w:left="6480" w:hanging="360"/>
      </w:pPr>
    </w:lvl>
  </w:abstractNum>
  <w:abstractNum w:abstractNumId="4" w15:restartNumberingAfterBreak="0">
    <w:nsid w:val="33D1122A"/>
    <w:multiLevelType w:val="multilevel"/>
    <w:tmpl w:val="FED0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61FCE"/>
    <w:multiLevelType w:val="multilevel"/>
    <w:tmpl w:val="BED2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4444D4"/>
    <w:multiLevelType w:val="multilevel"/>
    <w:tmpl w:val="B68EF5C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94648A0"/>
    <w:multiLevelType w:val="hybridMultilevel"/>
    <w:tmpl w:val="8646D3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9F04ACB"/>
    <w:multiLevelType w:val="multilevel"/>
    <w:tmpl w:val="10F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7674A5"/>
    <w:multiLevelType w:val="multilevel"/>
    <w:tmpl w:val="AD48322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C172724"/>
    <w:multiLevelType w:val="hybridMultilevel"/>
    <w:tmpl w:val="EF2E56BC"/>
    <w:lvl w:ilvl="0" w:tplc="3B3A7B84">
      <w:start w:val="1"/>
      <w:numFmt w:val="upperLetter"/>
      <w:lvlText w:val="%1."/>
      <w:lvlJc w:val="left"/>
      <w:pPr>
        <w:ind w:left="598" w:hanging="360"/>
      </w:pPr>
      <w:rPr>
        <w:rFonts w:hint="default"/>
      </w:rPr>
    </w:lvl>
    <w:lvl w:ilvl="1" w:tplc="04210019" w:tentative="1">
      <w:start w:val="1"/>
      <w:numFmt w:val="lowerLetter"/>
      <w:lvlText w:val="%2."/>
      <w:lvlJc w:val="left"/>
      <w:pPr>
        <w:ind w:left="1318" w:hanging="360"/>
      </w:pPr>
    </w:lvl>
    <w:lvl w:ilvl="2" w:tplc="0421001B" w:tentative="1">
      <w:start w:val="1"/>
      <w:numFmt w:val="lowerRoman"/>
      <w:lvlText w:val="%3."/>
      <w:lvlJc w:val="right"/>
      <w:pPr>
        <w:ind w:left="2038" w:hanging="180"/>
      </w:pPr>
    </w:lvl>
    <w:lvl w:ilvl="3" w:tplc="0421000F" w:tentative="1">
      <w:start w:val="1"/>
      <w:numFmt w:val="decimal"/>
      <w:lvlText w:val="%4."/>
      <w:lvlJc w:val="left"/>
      <w:pPr>
        <w:ind w:left="2758" w:hanging="360"/>
      </w:pPr>
    </w:lvl>
    <w:lvl w:ilvl="4" w:tplc="04210019" w:tentative="1">
      <w:start w:val="1"/>
      <w:numFmt w:val="lowerLetter"/>
      <w:lvlText w:val="%5."/>
      <w:lvlJc w:val="left"/>
      <w:pPr>
        <w:ind w:left="3478" w:hanging="360"/>
      </w:pPr>
    </w:lvl>
    <w:lvl w:ilvl="5" w:tplc="0421001B" w:tentative="1">
      <w:start w:val="1"/>
      <w:numFmt w:val="lowerRoman"/>
      <w:lvlText w:val="%6."/>
      <w:lvlJc w:val="right"/>
      <w:pPr>
        <w:ind w:left="4198" w:hanging="180"/>
      </w:pPr>
    </w:lvl>
    <w:lvl w:ilvl="6" w:tplc="0421000F" w:tentative="1">
      <w:start w:val="1"/>
      <w:numFmt w:val="decimal"/>
      <w:lvlText w:val="%7."/>
      <w:lvlJc w:val="left"/>
      <w:pPr>
        <w:ind w:left="4918" w:hanging="360"/>
      </w:pPr>
    </w:lvl>
    <w:lvl w:ilvl="7" w:tplc="04210019" w:tentative="1">
      <w:start w:val="1"/>
      <w:numFmt w:val="lowerLetter"/>
      <w:lvlText w:val="%8."/>
      <w:lvlJc w:val="left"/>
      <w:pPr>
        <w:ind w:left="5638" w:hanging="360"/>
      </w:pPr>
    </w:lvl>
    <w:lvl w:ilvl="8" w:tplc="0421001B" w:tentative="1">
      <w:start w:val="1"/>
      <w:numFmt w:val="lowerRoman"/>
      <w:lvlText w:val="%9."/>
      <w:lvlJc w:val="right"/>
      <w:pPr>
        <w:ind w:left="6358" w:hanging="180"/>
      </w:pPr>
    </w:lvl>
  </w:abstractNum>
  <w:abstractNum w:abstractNumId="11" w15:restartNumberingAfterBreak="0">
    <w:nsid w:val="695B069A"/>
    <w:multiLevelType w:val="hybridMultilevel"/>
    <w:tmpl w:val="BF12A7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A882197"/>
    <w:multiLevelType w:val="hybridMultilevel"/>
    <w:tmpl w:val="24D094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D437B36"/>
    <w:multiLevelType w:val="hybridMultilevel"/>
    <w:tmpl w:val="CD364B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470387A"/>
    <w:multiLevelType w:val="multilevel"/>
    <w:tmpl w:val="B342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5D4214"/>
    <w:multiLevelType w:val="hybridMultilevel"/>
    <w:tmpl w:val="01DCB2E2"/>
    <w:lvl w:ilvl="0" w:tplc="12ACAE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A7C2FC1"/>
    <w:multiLevelType w:val="hybridMultilevel"/>
    <w:tmpl w:val="8646D3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0"/>
  </w:num>
  <w:num w:numId="3">
    <w:abstractNumId w:val="1"/>
  </w:num>
  <w:num w:numId="4">
    <w:abstractNumId w:val="16"/>
  </w:num>
  <w:num w:numId="5">
    <w:abstractNumId w:val="3"/>
  </w:num>
  <w:num w:numId="6">
    <w:abstractNumId w:val="13"/>
  </w:num>
  <w:num w:numId="7">
    <w:abstractNumId w:val="7"/>
  </w:num>
  <w:num w:numId="8">
    <w:abstractNumId w:val="8"/>
  </w:num>
  <w:num w:numId="9">
    <w:abstractNumId w:val="0"/>
  </w:num>
  <w:num w:numId="10">
    <w:abstractNumId w:val="14"/>
  </w:num>
  <w:num w:numId="11">
    <w:abstractNumId w:val="12"/>
  </w:num>
  <w:num w:numId="12">
    <w:abstractNumId w:val="11"/>
  </w:num>
  <w:num w:numId="13">
    <w:abstractNumId w:val="4"/>
  </w:num>
  <w:num w:numId="14">
    <w:abstractNumId w:val="2"/>
  </w:num>
  <w:num w:numId="15">
    <w:abstractNumId w:val="9"/>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13"/>
    <w:rsid w:val="000A0055"/>
    <w:rsid w:val="000F1B96"/>
    <w:rsid w:val="001629AF"/>
    <w:rsid w:val="001A0D68"/>
    <w:rsid w:val="00223E09"/>
    <w:rsid w:val="00231C09"/>
    <w:rsid w:val="00233B03"/>
    <w:rsid w:val="002351FA"/>
    <w:rsid w:val="0024797A"/>
    <w:rsid w:val="00265B21"/>
    <w:rsid w:val="00342DDF"/>
    <w:rsid w:val="0036369A"/>
    <w:rsid w:val="00363C41"/>
    <w:rsid w:val="00373A9F"/>
    <w:rsid w:val="003D2848"/>
    <w:rsid w:val="004069F1"/>
    <w:rsid w:val="004D3E28"/>
    <w:rsid w:val="005B6870"/>
    <w:rsid w:val="005C1E78"/>
    <w:rsid w:val="005F08BF"/>
    <w:rsid w:val="005F1B76"/>
    <w:rsid w:val="00604625"/>
    <w:rsid w:val="00606B93"/>
    <w:rsid w:val="006C1FC2"/>
    <w:rsid w:val="006D3F75"/>
    <w:rsid w:val="00724CBD"/>
    <w:rsid w:val="00725F13"/>
    <w:rsid w:val="00731E97"/>
    <w:rsid w:val="0077198C"/>
    <w:rsid w:val="00792EB6"/>
    <w:rsid w:val="007F45F1"/>
    <w:rsid w:val="008413AD"/>
    <w:rsid w:val="008665EE"/>
    <w:rsid w:val="00936952"/>
    <w:rsid w:val="00967752"/>
    <w:rsid w:val="009A6014"/>
    <w:rsid w:val="00A17067"/>
    <w:rsid w:val="00A71EBD"/>
    <w:rsid w:val="00B17894"/>
    <w:rsid w:val="00BA6A6B"/>
    <w:rsid w:val="00BB2E7F"/>
    <w:rsid w:val="00BC1EC8"/>
    <w:rsid w:val="00BE767D"/>
    <w:rsid w:val="00C21229"/>
    <w:rsid w:val="00C811DE"/>
    <w:rsid w:val="00CF4080"/>
    <w:rsid w:val="00D13613"/>
    <w:rsid w:val="00D24D20"/>
    <w:rsid w:val="00D26836"/>
    <w:rsid w:val="00D93C62"/>
    <w:rsid w:val="00E17C2C"/>
    <w:rsid w:val="00E22DA0"/>
    <w:rsid w:val="00E42101"/>
    <w:rsid w:val="00EA15C3"/>
    <w:rsid w:val="00EE733B"/>
    <w:rsid w:val="00F177E0"/>
    <w:rsid w:val="00F3736E"/>
    <w:rsid w:val="00F4097C"/>
    <w:rsid w:val="00F50B59"/>
    <w:rsid w:val="00F607FB"/>
    <w:rsid w:val="00FD47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4D321-0E9C-47AA-8348-2D23DEEE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13613"/>
    <w:pPr>
      <w:widowControl w:val="0"/>
      <w:autoSpaceDE w:val="0"/>
      <w:autoSpaceDN w:val="0"/>
      <w:spacing w:after="0" w:line="240" w:lineRule="auto"/>
      <w:ind w:left="238"/>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361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D1361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13613"/>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D13613"/>
    <w:pPr>
      <w:widowControl w:val="0"/>
      <w:autoSpaceDE w:val="0"/>
      <w:autoSpaceDN w:val="0"/>
      <w:spacing w:before="89" w:after="0" w:line="240" w:lineRule="auto"/>
      <w:ind w:left="210"/>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D13613"/>
    <w:rPr>
      <w:rFonts w:ascii="Times New Roman" w:eastAsia="Times New Roman" w:hAnsi="Times New Roman" w:cs="Times New Roman"/>
      <w:b/>
      <w:bCs/>
      <w:sz w:val="28"/>
      <w:szCs w:val="28"/>
      <w:lang w:val="en-US"/>
    </w:rPr>
  </w:style>
  <w:style w:type="character" w:styleId="Hyperlink">
    <w:name w:val="Hyperlink"/>
    <w:basedOn w:val="DefaultParagraphFont"/>
    <w:uiPriority w:val="99"/>
    <w:semiHidden/>
    <w:unhideWhenUsed/>
    <w:rsid w:val="00D13613"/>
    <w:rPr>
      <w:color w:val="0000FF"/>
      <w:u w:val="single"/>
    </w:rPr>
  </w:style>
  <w:style w:type="paragraph" w:styleId="NormalWeb">
    <w:name w:val="Normal (Web)"/>
    <w:basedOn w:val="Normal"/>
    <w:uiPriority w:val="99"/>
    <w:unhideWhenUsed/>
    <w:rsid w:val="00D1361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265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65B21"/>
    <w:rPr>
      <w:rFonts w:ascii="Courier New" w:eastAsia="Times New Roman" w:hAnsi="Courier New" w:cs="Courier New"/>
      <w:sz w:val="20"/>
      <w:szCs w:val="20"/>
      <w:lang w:eastAsia="id-ID"/>
    </w:rPr>
  </w:style>
  <w:style w:type="character" w:customStyle="1" w:styleId="y2iqfc">
    <w:name w:val="y2iqfc"/>
    <w:basedOn w:val="DefaultParagraphFont"/>
    <w:rsid w:val="00265B21"/>
  </w:style>
  <w:style w:type="paragraph" w:styleId="ListParagraph">
    <w:name w:val="List Paragraph"/>
    <w:basedOn w:val="Normal"/>
    <w:uiPriority w:val="34"/>
    <w:qFormat/>
    <w:rsid w:val="00936952"/>
    <w:pPr>
      <w:widowControl w:val="0"/>
      <w:autoSpaceDE w:val="0"/>
      <w:autoSpaceDN w:val="0"/>
      <w:spacing w:before="212" w:after="0" w:line="240" w:lineRule="auto"/>
      <w:ind w:left="806" w:hanging="569"/>
    </w:pPr>
    <w:rPr>
      <w:rFonts w:ascii="Times New Roman" w:eastAsia="Times New Roman" w:hAnsi="Times New Roman" w:cs="Times New Roman"/>
      <w:lang w:val="en-US"/>
    </w:rPr>
  </w:style>
  <w:style w:type="paragraph" w:customStyle="1" w:styleId="Default">
    <w:name w:val="Default"/>
    <w:rsid w:val="00936952"/>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9369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23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98795">
      <w:bodyDiv w:val="1"/>
      <w:marLeft w:val="0"/>
      <w:marRight w:val="0"/>
      <w:marTop w:val="0"/>
      <w:marBottom w:val="0"/>
      <w:divBdr>
        <w:top w:val="none" w:sz="0" w:space="0" w:color="auto"/>
        <w:left w:val="none" w:sz="0" w:space="0" w:color="auto"/>
        <w:bottom w:val="none" w:sz="0" w:space="0" w:color="auto"/>
        <w:right w:val="none" w:sz="0" w:space="0" w:color="auto"/>
      </w:divBdr>
    </w:div>
    <w:div w:id="427703905">
      <w:bodyDiv w:val="1"/>
      <w:marLeft w:val="0"/>
      <w:marRight w:val="0"/>
      <w:marTop w:val="0"/>
      <w:marBottom w:val="0"/>
      <w:divBdr>
        <w:top w:val="none" w:sz="0" w:space="0" w:color="auto"/>
        <w:left w:val="none" w:sz="0" w:space="0" w:color="auto"/>
        <w:bottom w:val="none" w:sz="0" w:space="0" w:color="auto"/>
        <w:right w:val="none" w:sz="0" w:space="0" w:color="auto"/>
      </w:divBdr>
    </w:div>
    <w:div w:id="477116089">
      <w:bodyDiv w:val="1"/>
      <w:marLeft w:val="0"/>
      <w:marRight w:val="0"/>
      <w:marTop w:val="0"/>
      <w:marBottom w:val="0"/>
      <w:divBdr>
        <w:top w:val="none" w:sz="0" w:space="0" w:color="auto"/>
        <w:left w:val="none" w:sz="0" w:space="0" w:color="auto"/>
        <w:bottom w:val="none" w:sz="0" w:space="0" w:color="auto"/>
        <w:right w:val="none" w:sz="0" w:space="0" w:color="auto"/>
      </w:divBdr>
    </w:div>
    <w:div w:id="491221680">
      <w:bodyDiv w:val="1"/>
      <w:marLeft w:val="0"/>
      <w:marRight w:val="0"/>
      <w:marTop w:val="0"/>
      <w:marBottom w:val="0"/>
      <w:divBdr>
        <w:top w:val="none" w:sz="0" w:space="0" w:color="auto"/>
        <w:left w:val="none" w:sz="0" w:space="0" w:color="auto"/>
        <w:bottom w:val="none" w:sz="0" w:space="0" w:color="auto"/>
        <w:right w:val="none" w:sz="0" w:space="0" w:color="auto"/>
      </w:divBdr>
    </w:div>
    <w:div w:id="633829368">
      <w:bodyDiv w:val="1"/>
      <w:marLeft w:val="0"/>
      <w:marRight w:val="0"/>
      <w:marTop w:val="0"/>
      <w:marBottom w:val="0"/>
      <w:divBdr>
        <w:top w:val="none" w:sz="0" w:space="0" w:color="auto"/>
        <w:left w:val="none" w:sz="0" w:space="0" w:color="auto"/>
        <w:bottom w:val="none" w:sz="0" w:space="0" w:color="auto"/>
        <w:right w:val="none" w:sz="0" w:space="0" w:color="auto"/>
      </w:divBdr>
    </w:div>
    <w:div w:id="714430511">
      <w:bodyDiv w:val="1"/>
      <w:marLeft w:val="0"/>
      <w:marRight w:val="0"/>
      <w:marTop w:val="0"/>
      <w:marBottom w:val="0"/>
      <w:divBdr>
        <w:top w:val="none" w:sz="0" w:space="0" w:color="auto"/>
        <w:left w:val="none" w:sz="0" w:space="0" w:color="auto"/>
        <w:bottom w:val="none" w:sz="0" w:space="0" w:color="auto"/>
        <w:right w:val="none" w:sz="0" w:space="0" w:color="auto"/>
      </w:divBdr>
    </w:div>
    <w:div w:id="790788653">
      <w:bodyDiv w:val="1"/>
      <w:marLeft w:val="0"/>
      <w:marRight w:val="0"/>
      <w:marTop w:val="0"/>
      <w:marBottom w:val="0"/>
      <w:divBdr>
        <w:top w:val="none" w:sz="0" w:space="0" w:color="auto"/>
        <w:left w:val="none" w:sz="0" w:space="0" w:color="auto"/>
        <w:bottom w:val="none" w:sz="0" w:space="0" w:color="auto"/>
        <w:right w:val="none" w:sz="0" w:space="0" w:color="auto"/>
      </w:divBdr>
    </w:div>
    <w:div w:id="832717743">
      <w:bodyDiv w:val="1"/>
      <w:marLeft w:val="0"/>
      <w:marRight w:val="0"/>
      <w:marTop w:val="0"/>
      <w:marBottom w:val="0"/>
      <w:divBdr>
        <w:top w:val="none" w:sz="0" w:space="0" w:color="auto"/>
        <w:left w:val="none" w:sz="0" w:space="0" w:color="auto"/>
        <w:bottom w:val="none" w:sz="0" w:space="0" w:color="auto"/>
        <w:right w:val="none" w:sz="0" w:space="0" w:color="auto"/>
      </w:divBdr>
    </w:div>
    <w:div w:id="907225808">
      <w:bodyDiv w:val="1"/>
      <w:marLeft w:val="0"/>
      <w:marRight w:val="0"/>
      <w:marTop w:val="0"/>
      <w:marBottom w:val="0"/>
      <w:divBdr>
        <w:top w:val="none" w:sz="0" w:space="0" w:color="auto"/>
        <w:left w:val="none" w:sz="0" w:space="0" w:color="auto"/>
        <w:bottom w:val="none" w:sz="0" w:space="0" w:color="auto"/>
        <w:right w:val="none" w:sz="0" w:space="0" w:color="auto"/>
      </w:divBdr>
    </w:div>
    <w:div w:id="998968480">
      <w:bodyDiv w:val="1"/>
      <w:marLeft w:val="0"/>
      <w:marRight w:val="0"/>
      <w:marTop w:val="0"/>
      <w:marBottom w:val="0"/>
      <w:divBdr>
        <w:top w:val="none" w:sz="0" w:space="0" w:color="auto"/>
        <w:left w:val="none" w:sz="0" w:space="0" w:color="auto"/>
        <w:bottom w:val="none" w:sz="0" w:space="0" w:color="auto"/>
        <w:right w:val="none" w:sz="0" w:space="0" w:color="auto"/>
      </w:divBdr>
    </w:div>
    <w:div w:id="1023088358">
      <w:bodyDiv w:val="1"/>
      <w:marLeft w:val="0"/>
      <w:marRight w:val="0"/>
      <w:marTop w:val="0"/>
      <w:marBottom w:val="0"/>
      <w:divBdr>
        <w:top w:val="none" w:sz="0" w:space="0" w:color="auto"/>
        <w:left w:val="none" w:sz="0" w:space="0" w:color="auto"/>
        <w:bottom w:val="none" w:sz="0" w:space="0" w:color="auto"/>
        <w:right w:val="none" w:sz="0" w:space="0" w:color="auto"/>
      </w:divBdr>
    </w:div>
    <w:div w:id="1274747277">
      <w:bodyDiv w:val="1"/>
      <w:marLeft w:val="0"/>
      <w:marRight w:val="0"/>
      <w:marTop w:val="0"/>
      <w:marBottom w:val="0"/>
      <w:divBdr>
        <w:top w:val="none" w:sz="0" w:space="0" w:color="auto"/>
        <w:left w:val="none" w:sz="0" w:space="0" w:color="auto"/>
        <w:bottom w:val="none" w:sz="0" w:space="0" w:color="auto"/>
        <w:right w:val="none" w:sz="0" w:space="0" w:color="auto"/>
      </w:divBdr>
    </w:div>
    <w:div w:id="1372262198">
      <w:bodyDiv w:val="1"/>
      <w:marLeft w:val="0"/>
      <w:marRight w:val="0"/>
      <w:marTop w:val="0"/>
      <w:marBottom w:val="0"/>
      <w:divBdr>
        <w:top w:val="none" w:sz="0" w:space="0" w:color="auto"/>
        <w:left w:val="none" w:sz="0" w:space="0" w:color="auto"/>
        <w:bottom w:val="none" w:sz="0" w:space="0" w:color="auto"/>
        <w:right w:val="none" w:sz="0" w:space="0" w:color="auto"/>
      </w:divBdr>
    </w:div>
    <w:div w:id="1445538160">
      <w:bodyDiv w:val="1"/>
      <w:marLeft w:val="0"/>
      <w:marRight w:val="0"/>
      <w:marTop w:val="0"/>
      <w:marBottom w:val="0"/>
      <w:divBdr>
        <w:top w:val="none" w:sz="0" w:space="0" w:color="auto"/>
        <w:left w:val="none" w:sz="0" w:space="0" w:color="auto"/>
        <w:bottom w:val="none" w:sz="0" w:space="0" w:color="auto"/>
        <w:right w:val="none" w:sz="0" w:space="0" w:color="auto"/>
      </w:divBdr>
    </w:div>
    <w:div w:id="1475945296">
      <w:bodyDiv w:val="1"/>
      <w:marLeft w:val="0"/>
      <w:marRight w:val="0"/>
      <w:marTop w:val="0"/>
      <w:marBottom w:val="0"/>
      <w:divBdr>
        <w:top w:val="none" w:sz="0" w:space="0" w:color="auto"/>
        <w:left w:val="none" w:sz="0" w:space="0" w:color="auto"/>
        <w:bottom w:val="none" w:sz="0" w:space="0" w:color="auto"/>
        <w:right w:val="none" w:sz="0" w:space="0" w:color="auto"/>
      </w:divBdr>
    </w:div>
    <w:div w:id="184925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amudhitamayan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muhammad_fariedwadjedy@yahoo.co.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89857-29CC-4A53-9156-A3B84630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22</Pages>
  <Words>9440</Words>
  <Characters>53813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31</cp:revision>
  <dcterms:created xsi:type="dcterms:W3CDTF">2021-08-22T06:04:00Z</dcterms:created>
  <dcterms:modified xsi:type="dcterms:W3CDTF">2021-08-22T10:33:00Z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a7c52bd3-8ed5-3f19-b070-ae5e61e2e646</vt:lpwstr>
  </property>
  <property fmtid="{D5CDD505-2E9C-101B-9397-08002B2CF9AE}" pid="24" name="Mendeley Citation Style_1">
    <vt:lpwstr>http://www.zotero.org/styles/apa</vt:lpwstr>
  </property>
</Properties>
</file>