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03496" w14:textId="06453C0E" w:rsidR="00002AEF" w:rsidRDefault="00002AEF" w:rsidP="00F55A45">
      <w:pPr>
        <w:spacing w:line="480" w:lineRule="auto"/>
        <w:rPr>
          <w:rFonts w:ascii="Times New Roman" w:hAnsi="Times New Roman" w:cs="Times New Roman"/>
          <w:noProof/>
          <w:lang w:val="en-US"/>
        </w:rPr>
      </w:pPr>
      <w:r w:rsidRPr="008A2B43">
        <w:rPr>
          <w:rFonts w:ascii="Times New Roman" w:hAnsi="Times New Roman" w:cs="Times New Roman"/>
        </w:rPr>
        <w:t xml:space="preserve">Table 1. </w:t>
      </w:r>
      <w:r w:rsidRPr="008A2B43">
        <w:rPr>
          <w:rFonts w:ascii="Times New Roman" w:hAnsi="Times New Roman" w:cs="Times New Roman"/>
          <w:lang w:val="en-US"/>
        </w:rPr>
        <w:t>Chemotherapy regimens on Turkish Pediatric Oncology Group Neuroblastoma 2003.</w:t>
      </w:r>
      <w:r w:rsidR="00867576">
        <w:rPr>
          <w:rFonts w:ascii="Times New Roman" w:hAnsi="Times New Roman" w:cs="Times New Roman"/>
          <w:vertAlign w:val="superscript"/>
          <w:lang w:val="en-US"/>
        </w:rPr>
        <w:t>1</w:t>
      </w:r>
    </w:p>
    <w:p w14:paraId="01D94810" w14:textId="77777777" w:rsidR="00362516" w:rsidRPr="008A2B43" w:rsidRDefault="00362516" w:rsidP="00F55A45">
      <w:pPr>
        <w:spacing w:line="480" w:lineRule="auto"/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864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5"/>
        <w:gridCol w:w="2138"/>
        <w:gridCol w:w="4394"/>
      </w:tblGrid>
      <w:tr w:rsidR="00002AEF" w:rsidRPr="008A2B43" w14:paraId="46C93926" w14:textId="77777777" w:rsidTr="00957257">
        <w:trPr>
          <w:jc w:val="center"/>
        </w:trPr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14:paraId="586E2513" w14:textId="77777777" w:rsidR="00002AEF" w:rsidRPr="008A2B43" w:rsidRDefault="00002AEF" w:rsidP="00F55A45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8A2B43">
              <w:rPr>
                <w:rFonts w:ascii="Times New Roman" w:hAnsi="Times New Roman" w:cs="Times New Roman"/>
                <w:lang w:val="en-US"/>
              </w:rPr>
              <w:t>Chemotherapy</w:t>
            </w:r>
          </w:p>
        </w:tc>
        <w:tc>
          <w:tcPr>
            <w:tcW w:w="2138" w:type="dxa"/>
            <w:tcBorders>
              <w:top w:val="single" w:sz="4" w:space="0" w:color="auto"/>
              <w:bottom w:val="single" w:sz="4" w:space="0" w:color="auto"/>
            </w:tcBorders>
          </w:tcPr>
          <w:p w14:paraId="149127CA" w14:textId="77777777" w:rsidR="00002AEF" w:rsidRPr="008A2B43" w:rsidRDefault="00002AEF" w:rsidP="00F55A45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8A2B43">
              <w:rPr>
                <w:rFonts w:ascii="Times New Roman" w:hAnsi="Times New Roman" w:cs="Times New Roman"/>
                <w:lang w:val="en-US"/>
              </w:rPr>
              <w:t>Drugs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1FB03AB7" w14:textId="77777777" w:rsidR="00002AEF" w:rsidRPr="008A2B43" w:rsidRDefault="00002AEF" w:rsidP="00F55A45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8A2B43">
              <w:rPr>
                <w:rFonts w:ascii="Times New Roman" w:hAnsi="Times New Roman" w:cs="Times New Roman"/>
                <w:lang w:val="en-US"/>
              </w:rPr>
              <w:t>Schedule</w:t>
            </w:r>
          </w:p>
        </w:tc>
      </w:tr>
      <w:tr w:rsidR="00002AEF" w:rsidRPr="008A2B43" w14:paraId="3EFF48D6" w14:textId="77777777" w:rsidTr="00957257">
        <w:trPr>
          <w:jc w:val="center"/>
        </w:trPr>
        <w:tc>
          <w:tcPr>
            <w:tcW w:w="2115" w:type="dxa"/>
            <w:tcBorders>
              <w:top w:val="single" w:sz="4" w:space="0" w:color="auto"/>
            </w:tcBorders>
          </w:tcPr>
          <w:p w14:paraId="30A24943" w14:textId="77777777" w:rsidR="00002AEF" w:rsidRPr="008A2B43" w:rsidRDefault="00002AEF" w:rsidP="00F55A45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8A2B43">
              <w:rPr>
                <w:rFonts w:ascii="Times New Roman" w:hAnsi="Times New Roman" w:cs="Times New Roman"/>
                <w:lang w:val="en-US"/>
              </w:rPr>
              <w:t>Induction cycles</w:t>
            </w:r>
          </w:p>
          <w:p w14:paraId="5CE15CBD" w14:textId="77777777" w:rsidR="00002AEF" w:rsidRPr="008A2B43" w:rsidRDefault="00002AEF" w:rsidP="00F55A45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8A2B43">
              <w:rPr>
                <w:rFonts w:ascii="Times New Roman" w:hAnsi="Times New Roman" w:cs="Times New Roman"/>
                <w:lang w:val="en-US"/>
              </w:rPr>
              <w:t>A3 – 1 cycle</w:t>
            </w:r>
          </w:p>
          <w:p w14:paraId="4CAFB0DA" w14:textId="77777777" w:rsidR="00002AEF" w:rsidRPr="008A2B43" w:rsidRDefault="00002AEF" w:rsidP="00F55A45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8A2B43">
              <w:rPr>
                <w:rFonts w:ascii="Times New Roman" w:hAnsi="Times New Roman" w:cs="Times New Roman"/>
                <w:lang w:val="en-US"/>
              </w:rPr>
              <w:t>15-19 July 2019</w:t>
            </w:r>
          </w:p>
        </w:tc>
        <w:tc>
          <w:tcPr>
            <w:tcW w:w="2138" w:type="dxa"/>
            <w:tcBorders>
              <w:top w:val="single" w:sz="4" w:space="0" w:color="auto"/>
            </w:tcBorders>
          </w:tcPr>
          <w:p w14:paraId="0B206E25" w14:textId="77777777" w:rsidR="00002AEF" w:rsidRPr="008A2B43" w:rsidRDefault="00002AEF" w:rsidP="00F55A45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762E37D6" w14:textId="77777777" w:rsidR="00002AEF" w:rsidRPr="008A2B43" w:rsidRDefault="00002AEF" w:rsidP="00F55A45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8A2B43">
              <w:rPr>
                <w:rFonts w:ascii="Times New Roman" w:hAnsi="Times New Roman" w:cs="Times New Roman"/>
                <w:lang w:val="en-US"/>
              </w:rPr>
              <w:t>Vincristine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662107FF" w14:textId="77777777" w:rsidR="00002AEF" w:rsidRPr="008A2B43" w:rsidRDefault="00002AEF" w:rsidP="00F55A45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1C3CBA33" w14:textId="77777777" w:rsidR="00002AEF" w:rsidRPr="008A2B43" w:rsidRDefault="00002AEF" w:rsidP="00F55A45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8A2B43">
              <w:rPr>
                <w:rFonts w:ascii="Times New Roman" w:hAnsi="Times New Roman" w:cs="Times New Roman"/>
                <w:lang w:val="en-US"/>
              </w:rPr>
              <w:t>1.5 mg/m</w:t>
            </w:r>
            <w:r w:rsidRPr="008A2B43">
              <w:rPr>
                <w:rFonts w:ascii="Times New Roman" w:hAnsi="Times New Roman" w:cs="Times New Roman"/>
                <w:vertAlign w:val="superscript"/>
                <w:lang w:val="en-US"/>
              </w:rPr>
              <w:t>2</w:t>
            </w:r>
            <w:r w:rsidRPr="008A2B43">
              <w:rPr>
                <w:rFonts w:ascii="Times New Roman" w:hAnsi="Times New Roman" w:cs="Times New Roman"/>
                <w:lang w:val="en-US"/>
              </w:rPr>
              <w:t xml:space="preserve">/day, D 1 and 5, </w:t>
            </w:r>
          </w:p>
          <w:p w14:paraId="60BFF3F8" w14:textId="77777777" w:rsidR="00002AEF" w:rsidRPr="008A2B43" w:rsidRDefault="00002AEF" w:rsidP="00F55A45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8A2B43">
              <w:rPr>
                <w:rFonts w:ascii="Times New Roman" w:hAnsi="Times New Roman" w:cs="Times New Roman"/>
                <w:lang w:val="en-US"/>
              </w:rPr>
              <w:t>IV push</w:t>
            </w:r>
          </w:p>
        </w:tc>
      </w:tr>
      <w:tr w:rsidR="00002AEF" w:rsidRPr="008A2B43" w14:paraId="5CFE86E2" w14:textId="77777777" w:rsidTr="00957257">
        <w:trPr>
          <w:jc w:val="center"/>
        </w:trPr>
        <w:tc>
          <w:tcPr>
            <w:tcW w:w="2115" w:type="dxa"/>
          </w:tcPr>
          <w:p w14:paraId="629A081E" w14:textId="77777777" w:rsidR="00002AEF" w:rsidRPr="008A2B43" w:rsidRDefault="00002AEF" w:rsidP="00F55A45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38" w:type="dxa"/>
          </w:tcPr>
          <w:p w14:paraId="4A364096" w14:textId="77777777" w:rsidR="00002AEF" w:rsidRPr="008A2B43" w:rsidRDefault="00002AEF" w:rsidP="00F55A45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A2B43">
              <w:rPr>
                <w:rFonts w:ascii="Times New Roman" w:hAnsi="Times New Roman" w:cs="Times New Roman"/>
                <w:lang w:val="en-US"/>
              </w:rPr>
              <w:t>Ifosfamide</w:t>
            </w:r>
            <w:proofErr w:type="spellEnd"/>
          </w:p>
        </w:tc>
        <w:tc>
          <w:tcPr>
            <w:tcW w:w="4394" w:type="dxa"/>
          </w:tcPr>
          <w:p w14:paraId="1E58A498" w14:textId="77777777" w:rsidR="00002AEF" w:rsidRPr="008A2B43" w:rsidRDefault="00002AEF" w:rsidP="00F55A45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8A2B43">
              <w:rPr>
                <w:rFonts w:ascii="Times New Roman" w:hAnsi="Times New Roman" w:cs="Times New Roman"/>
                <w:lang w:val="en-US"/>
              </w:rPr>
              <w:t>1.8 g/m</w:t>
            </w:r>
            <w:r w:rsidRPr="008A2B43">
              <w:rPr>
                <w:rFonts w:ascii="Times New Roman" w:hAnsi="Times New Roman" w:cs="Times New Roman"/>
                <w:vertAlign w:val="superscript"/>
                <w:lang w:val="en-US"/>
              </w:rPr>
              <w:t>2</w:t>
            </w:r>
            <w:r w:rsidRPr="008A2B43">
              <w:rPr>
                <w:rFonts w:ascii="Times New Roman" w:hAnsi="Times New Roman" w:cs="Times New Roman"/>
                <w:lang w:val="en-US"/>
              </w:rPr>
              <w:t>/day,</w:t>
            </w:r>
          </w:p>
          <w:p w14:paraId="49AF167D" w14:textId="77777777" w:rsidR="00002AEF" w:rsidRPr="008A2B43" w:rsidRDefault="00002AEF" w:rsidP="00F55A45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8A2B43">
              <w:rPr>
                <w:rFonts w:ascii="Times New Roman" w:hAnsi="Times New Roman" w:cs="Times New Roman"/>
                <w:lang w:val="en-US"/>
              </w:rPr>
              <w:t>D 1-5, IV continue infusion</w:t>
            </w:r>
          </w:p>
        </w:tc>
      </w:tr>
      <w:tr w:rsidR="00002AEF" w:rsidRPr="008A2B43" w14:paraId="14C427B2" w14:textId="77777777" w:rsidTr="00957257">
        <w:trPr>
          <w:jc w:val="center"/>
        </w:trPr>
        <w:tc>
          <w:tcPr>
            <w:tcW w:w="2115" w:type="dxa"/>
          </w:tcPr>
          <w:p w14:paraId="2B898543" w14:textId="77777777" w:rsidR="00002AEF" w:rsidRPr="008A2B43" w:rsidRDefault="00002AEF" w:rsidP="00F55A45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38" w:type="dxa"/>
          </w:tcPr>
          <w:p w14:paraId="55CA2A2A" w14:textId="77777777" w:rsidR="00002AEF" w:rsidRPr="008A2B43" w:rsidRDefault="00002AEF" w:rsidP="00F55A45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8A2B43">
              <w:rPr>
                <w:rFonts w:ascii="Times New Roman" w:hAnsi="Times New Roman" w:cs="Times New Roman"/>
                <w:lang w:val="en-US"/>
              </w:rPr>
              <w:t>Dacarbazine</w:t>
            </w:r>
          </w:p>
        </w:tc>
        <w:tc>
          <w:tcPr>
            <w:tcW w:w="4394" w:type="dxa"/>
          </w:tcPr>
          <w:p w14:paraId="47C06A65" w14:textId="77777777" w:rsidR="00002AEF" w:rsidRPr="008A2B43" w:rsidRDefault="00002AEF" w:rsidP="00F55A45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8A2B43">
              <w:rPr>
                <w:rFonts w:ascii="Times New Roman" w:hAnsi="Times New Roman" w:cs="Times New Roman"/>
                <w:lang w:val="en-US"/>
              </w:rPr>
              <w:t>250 mg/m</w:t>
            </w:r>
            <w:r w:rsidRPr="008A2B43">
              <w:rPr>
                <w:rFonts w:ascii="Times New Roman" w:hAnsi="Times New Roman" w:cs="Times New Roman"/>
                <w:vertAlign w:val="superscript"/>
                <w:lang w:val="en-US"/>
              </w:rPr>
              <w:t>2</w:t>
            </w:r>
            <w:r w:rsidRPr="008A2B43">
              <w:rPr>
                <w:rFonts w:ascii="Times New Roman" w:hAnsi="Times New Roman" w:cs="Times New Roman"/>
                <w:lang w:val="en-US"/>
              </w:rPr>
              <w:t>/day,</w:t>
            </w:r>
          </w:p>
          <w:p w14:paraId="3BBE7610" w14:textId="77777777" w:rsidR="00002AEF" w:rsidRPr="008A2B43" w:rsidRDefault="00002AEF" w:rsidP="00F55A45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8A2B43">
              <w:rPr>
                <w:rFonts w:ascii="Times New Roman" w:hAnsi="Times New Roman" w:cs="Times New Roman"/>
                <w:lang w:val="en-US"/>
              </w:rPr>
              <w:t>D 1-5, IV 30 min</w:t>
            </w:r>
          </w:p>
        </w:tc>
      </w:tr>
      <w:tr w:rsidR="00002AEF" w:rsidRPr="008A2B43" w14:paraId="10BB1227" w14:textId="77777777" w:rsidTr="00957257">
        <w:trPr>
          <w:jc w:val="center"/>
        </w:trPr>
        <w:tc>
          <w:tcPr>
            <w:tcW w:w="2115" w:type="dxa"/>
          </w:tcPr>
          <w:p w14:paraId="44339003" w14:textId="77777777" w:rsidR="00002AEF" w:rsidRPr="008A2B43" w:rsidRDefault="00002AEF" w:rsidP="00F55A45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38" w:type="dxa"/>
          </w:tcPr>
          <w:p w14:paraId="09288D59" w14:textId="77777777" w:rsidR="00002AEF" w:rsidRPr="008A2B43" w:rsidRDefault="00002AEF" w:rsidP="00F55A45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8A2B43">
              <w:rPr>
                <w:rFonts w:ascii="Times New Roman" w:hAnsi="Times New Roman" w:cs="Times New Roman"/>
                <w:lang w:val="en-US"/>
              </w:rPr>
              <w:t>Adriamycin</w:t>
            </w:r>
          </w:p>
        </w:tc>
        <w:tc>
          <w:tcPr>
            <w:tcW w:w="4394" w:type="dxa"/>
          </w:tcPr>
          <w:p w14:paraId="73C34308" w14:textId="77777777" w:rsidR="00002AEF" w:rsidRPr="008A2B43" w:rsidRDefault="00002AEF" w:rsidP="00F55A45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8A2B43">
              <w:rPr>
                <w:rFonts w:ascii="Times New Roman" w:hAnsi="Times New Roman" w:cs="Times New Roman"/>
                <w:lang w:val="en-US"/>
              </w:rPr>
              <w:t>20 mg/m</w:t>
            </w:r>
            <w:r w:rsidRPr="008A2B43">
              <w:rPr>
                <w:rFonts w:ascii="Times New Roman" w:hAnsi="Times New Roman" w:cs="Times New Roman"/>
                <w:vertAlign w:val="superscript"/>
                <w:lang w:val="en-US"/>
              </w:rPr>
              <w:t>2</w:t>
            </w:r>
            <w:r w:rsidRPr="008A2B43">
              <w:rPr>
                <w:rFonts w:ascii="Times New Roman" w:hAnsi="Times New Roman" w:cs="Times New Roman"/>
                <w:lang w:val="en-US"/>
              </w:rPr>
              <w:t>/day,</w:t>
            </w:r>
          </w:p>
          <w:p w14:paraId="24EF707C" w14:textId="77777777" w:rsidR="00002AEF" w:rsidRPr="008A2B43" w:rsidRDefault="00002AEF" w:rsidP="00F55A45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8A2B43">
              <w:rPr>
                <w:rFonts w:ascii="Times New Roman" w:hAnsi="Times New Roman" w:cs="Times New Roman"/>
                <w:lang w:val="en-US"/>
              </w:rPr>
              <w:t>D 1-3, IV over 4 h</w:t>
            </w:r>
          </w:p>
        </w:tc>
      </w:tr>
      <w:tr w:rsidR="00002AEF" w:rsidRPr="008A2B43" w14:paraId="0EA5325D" w14:textId="77777777" w:rsidTr="00957257">
        <w:trPr>
          <w:jc w:val="center"/>
        </w:trPr>
        <w:tc>
          <w:tcPr>
            <w:tcW w:w="2115" w:type="dxa"/>
          </w:tcPr>
          <w:p w14:paraId="73B4121F" w14:textId="77777777" w:rsidR="00002AEF" w:rsidRPr="008A2B43" w:rsidRDefault="00002AEF" w:rsidP="00F55A45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8A2B43">
              <w:rPr>
                <w:rFonts w:ascii="Times New Roman" w:hAnsi="Times New Roman" w:cs="Times New Roman"/>
                <w:lang w:val="en-US"/>
              </w:rPr>
              <w:t>A5 – 1 cycle</w:t>
            </w:r>
          </w:p>
          <w:p w14:paraId="5E2812B1" w14:textId="77777777" w:rsidR="00002AEF" w:rsidRPr="008A2B43" w:rsidRDefault="00002AEF" w:rsidP="00F55A45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8A2B43">
              <w:rPr>
                <w:rFonts w:ascii="Times New Roman" w:hAnsi="Times New Roman" w:cs="Times New Roman"/>
                <w:lang w:val="en-US"/>
              </w:rPr>
              <w:t>15-19 August 2019</w:t>
            </w:r>
          </w:p>
        </w:tc>
        <w:tc>
          <w:tcPr>
            <w:tcW w:w="2138" w:type="dxa"/>
          </w:tcPr>
          <w:p w14:paraId="4261EBA3" w14:textId="77777777" w:rsidR="00002AEF" w:rsidRPr="008A2B43" w:rsidRDefault="00002AEF" w:rsidP="00F55A45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8A2B43">
              <w:rPr>
                <w:rFonts w:ascii="Times New Roman" w:hAnsi="Times New Roman" w:cs="Times New Roman"/>
                <w:lang w:val="en-US"/>
              </w:rPr>
              <w:t>Cisplatin</w:t>
            </w:r>
          </w:p>
        </w:tc>
        <w:tc>
          <w:tcPr>
            <w:tcW w:w="4394" w:type="dxa"/>
          </w:tcPr>
          <w:p w14:paraId="4199B62A" w14:textId="77777777" w:rsidR="00002AEF" w:rsidRPr="008A2B43" w:rsidRDefault="00002AEF" w:rsidP="00F55A45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8A2B43">
              <w:rPr>
                <w:rFonts w:ascii="Times New Roman" w:hAnsi="Times New Roman" w:cs="Times New Roman"/>
                <w:lang w:val="en-US"/>
              </w:rPr>
              <w:t>30 mg/m</w:t>
            </w:r>
            <w:r w:rsidRPr="008A2B43">
              <w:rPr>
                <w:rFonts w:ascii="Times New Roman" w:hAnsi="Times New Roman" w:cs="Times New Roman"/>
                <w:vertAlign w:val="superscript"/>
                <w:lang w:val="en-US"/>
              </w:rPr>
              <w:t>2</w:t>
            </w:r>
            <w:r w:rsidRPr="008A2B43">
              <w:rPr>
                <w:rFonts w:ascii="Times New Roman" w:hAnsi="Times New Roman" w:cs="Times New Roman"/>
                <w:lang w:val="en-US"/>
              </w:rPr>
              <w:t>/day,</w:t>
            </w:r>
          </w:p>
          <w:p w14:paraId="40EE3CF4" w14:textId="77777777" w:rsidR="00002AEF" w:rsidRPr="008A2B43" w:rsidRDefault="00002AEF" w:rsidP="00F55A45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8A2B43">
              <w:rPr>
                <w:rFonts w:ascii="Times New Roman" w:hAnsi="Times New Roman" w:cs="Times New Roman"/>
                <w:lang w:val="en-US"/>
              </w:rPr>
              <w:t>D 1-5, IV continue infusion</w:t>
            </w:r>
          </w:p>
        </w:tc>
      </w:tr>
      <w:tr w:rsidR="00002AEF" w:rsidRPr="008A2B43" w14:paraId="51802CCD" w14:textId="77777777" w:rsidTr="00957257">
        <w:trPr>
          <w:jc w:val="center"/>
        </w:trPr>
        <w:tc>
          <w:tcPr>
            <w:tcW w:w="2115" w:type="dxa"/>
          </w:tcPr>
          <w:p w14:paraId="7289C577" w14:textId="77777777" w:rsidR="00002AEF" w:rsidRPr="008A2B43" w:rsidRDefault="00002AEF" w:rsidP="00F55A45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38" w:type="dxa"/>
          </w:tcPr>
          <w:p w14:paraId="2A696277" w14:textId="77777777" w:rsidR="00002AEF" w:rsidRPr="008A2B43" w:rsidRDefault="00002AEF" w:rsidP="00F55A45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8A2B43">
              <w:rPr>
                <w:rFonts w:ascii="Times New Roman" w:hAnsi="Times New Roman" w:cs="Times New Roman"/>
                <w:lang w:val="en-US"/>
              </w:rPr>
              <w:t>Cyclophosphamide</w:t>
            </w:r>
          </w:p>
        </w:tc>
        <w:tc>
          <w:tcPr>
            <w:tcW w:w="4394" w:type="dxa"/>
          </w:tcPr>
          <w:p w14:paraId="27F32901" w14:textId="77777777" w:rsidR="00002AEF" w:rsidRPr="008A2B43" w:rsidRDefault="00002AEF" w:rsidP="00F55A45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8A2B43">
              <w:rPr>
                <w:rFonts w:ascii="Times New Roman" w:hAnsi="Times New Roman" w:cs="Times New Roman"/>
                <w:lang w:val="en-US"/>
              </w:rPr>
              <w:t>300 mg/m</w:t>
            </w:r>
            <w:r w:rsidRPr="008A2B43">
              <w:rPr>
                <w:rFonts w:ascii="Times New Roman" w:hAnsi="Times New Roman" w:cs="Times New Roman"/>
                <w:vertAlign w:val="superscript"/>
                <w:lang w:val="en-US"/>
              </w:rPr>
              <w:t>2</w:t>
            </w:r>
            <w:r w:rsidRPr="008A2B43">
              <w:rPr>
                <w:rFonts w:ascii="Times New Roman" w:hAnsi="Times New Roman" w:cs="Times New Roman"/>
                <w:lang w:val="en-US"/>
              </w:rPr>
              <w:t>/day,</w:t>
            </w:r>
          </w:p>
          <w:p w14:paraId="3678C090" w14:textId="77777777" w:rsidR="00002AEF" w:rsidRPr="008A2B43" w:rsidRDefault="00002AEF" w:rsidP="00F55A45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8A2B43">
              <w:rPr>
                <w:rFonts w:ascii="Times New Roman" w:hAnsi="Times New Roman" w:cs="Times New Roman"/>
                <w:lang w:val="en-US"/>
              </w:rPr>
              <w:t>D 1-5, IV over 1 h</w:t>
            </w:r>
          </w:p>
        </w:tc>
      </w:tr>
      <w:tr w:rsidR="00002AEF" w:rsidRPr="008A2B43" w14:paraId="213C9ECC" w14:textId="77777777" w:rsidTr="00957257">
        <w:trPr>
          <w:jc w:val="center"/>
        </w:trPr>
        <w:tc>
          <w:tcPr>
            <w:tcW w:w="2115" w:type="dxa"/>
            <w:tcBorders>
              <w:bottom w:val="single" w:sz="4" w:space="0" w:color="auto"/>
            </w:tcBorders>
          </w:tcPr>
          <w:p w14:paraId="3D43A22B" w14:textId="77777777" w:rsidR="00002AEF" w:rsidRPr="008A2B43" w:rsidRDefault="00002AEF" w:rsidP="00F55A45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38" w:type="dxa"/>
            <w:tcBorders>
              <w:bottom w:val="single" w:sz="4" w:space="0" w:color="auto"/>
            </w:tcBorders>
          </w:tcPr>
          <w:p w14:paraId="66B12276" w14:textId="77777777" w:rsidR="00002AEF" w:rsidRPr="008A2B43" w:rsidRDefault="00002AEF" w:rsidP="00F55A45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8A2B43">
              <w:rPr>
                <w:rFonts w:ascii="Times New Roman" w:hAnsi="Times New Roman" w:cs="Times New Roman"/>
                <w:lang w:val="en-US"/>
              </w:rPr>
              <w:t>Etoposide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3483F6B7" w14:textId="77777777" w:rsidR="00002AEF" w:rsidRPr="008A2B43" w:rsidRDefault="00002AEF" w:rsidP="00F55A45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8A2B43">
              <w:rPr>
                <w:rFonts w:ascii="Times New Roman" w:hAnsi="Times New Roman" w:cs="Times New Roman"/>
                <w:lang w:val="en-US"/>
              </w:rPr>
              <w:t>150 mg/m</w:t>
            </w:r>
            <w:r w:rsidRPr="008A2B43">
              <w:rPr>
                <w:rFonts w:ascii="Times New Roman" w:hAnsi="Times New Roman" w:cs="Times New Roman"/>
                <w:vertAlign w:val="superscript"/>
                <w:lang w:val="en-US"/>
              </w:rPr>
              <w:t>2</w:t>
            </w:r>
            <w:r w:rsidRPr="008A2B43">
              <w:rPr>
                <w:rFonts w:ascii="Times New Roman" w:hAnsi="Times New Roman" w:cs="Times New Roman"/>
                <w:lang w:val="en-US"/>
              </w:rPr>
              <w:t>/day,</w:t>
            </w:r>
          </w:p>
          <w:p w14:paraId="459C88E5" w14:textId="77777777" w:rsidR="00002AEF" w:rsidRPr="008A2B43" w:rsidRDefault="00002AEF" w:rsidP="00F55A45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8A2B43">
              <w:rPr>
                <w:rFonts w:ascii="Times New Roman" w:hAnsi="Times New Roman" w:cs="Times New Roman"/>
                <w:lang w:val="en-US"/>
              </w:rPr>
              <w:t>D 4 and 5, IV 1 h</w:t>
            </w:r>
          </w:p>
        </w:tc>
      </w:tr>
    </w:tbl>
    <w:p w14:paraId="11120CB6" w14:textId="054BB77D" w:rsidR="00EA07D4" w:rsidRDefault="00000000" w:rsidP="00F55A45">
      <w:pPr>
        <w:spacing w:line="480" w:lineRule="auto"/>
      </w:pPr>
    </w:p>
    <w:p w14:paraId="44CAEF48" w14:textId="384A71D3" w:rsidR="00936FAE" w:rsidRDefault="00936FAE" w:rsidP="00F55A45">
      <w:pPr>
        <w:spacing w:line="480" w:lineRule="auto"/>
      </w:pPr>
    </w:p>
    <w:p w14:paraId="1AFD8F3C" w14:textId="0C6CB3A3" w:rsidR="00936FAE" w:rsidRDefault="00936FAE" w:rsidP="00F55A45">
      <w:pPr>
        <w:spacing w:line="480" w:lineRule="auto"/>
      </w:pPr>
    </w:p>
    <w:p w14:paraId="41342897" w14:textId="0906016D" w:rsidR="00936FAE" w:rsidRDefault="00936FAE" w:rsidP="00F55A45">
      <w:pPr>
        <w:spacing w:line="480" w:lineRule="auto"/>
      </w:pPr>
    </w:p>
    <w:p w14:paraId="46715A89" w14:textId="05AB0C7F" w:rsidR="00936FAE" w:rsidRDefault="00936FAE" w:rsidP="00F55A45">
      <w:pPr>
        <w:spacing w:line="480" w:lineRule="auto"/>
      </w:pPr>
    </w:p>
    <w:p w14:paraId="0E0B05A2" w14:textId="57E3D2BE" w:rsidR="00936FAE" w:rsidRDefault="00936FAE" w:rsidP="00F55A45">
      <w:pPr>
        <w:spacing w:line="480" w:lineRule="auto"/>
      </w:pPr>
    </w:p>
    <w:p w14:paraId="01B32902" w14:textId="77777777" w:rsidR="00936FAE" w:rsidRDefault="00936FAE" w:rsidP="00936FAE">
      <w:pPr>
        <w:tabs>
          <w:tab w:val="left" w:pos="2030"/>
        </w:tabs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691FB170" wp14:editId="7FE71656">
            <wp:simplePos x="0" y="0"/>
            <wp:positionH relativeFrom="margin">
              <wp:posOffset>535940</wp:posOffset>
            </wp:positionH>
            <wp:positionV relativeFrom="paragraph">
              <wp:posOffset>15240</wp:posOffset>
            </wp:positionV>
            <wp:extent cx="4839970" cy="5591810"/>
            <wp:effectExtent l="0" t="0" r="0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9970" cy="5591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38D850" w14:textId="77777777" w:rsidR="00936FAE" w:rsidRDefault="00936FAE" w:rsidP="00936FAE">
      <w:pPr>
        <w:pStyle w:val="EndNoteBibliography"/>
        <w:spacing w:line="480" w:lineRule="auto"/>
        <w:contextualSpacing/>
      </w:pPr>
    </w:p>
    <w:p w14:paraId="0CCF63D0" w14:textId="77777777" w:rsidR="00936FAE" w:rsidRDefault="00936FAE" w:rsidP="00936FAE">
      <w:pPr>
        <w:pStyle w:val="EndNoteBibliography"/>
        <w:spacing w:line="480" w:lineRule="auto"/>
        <w:contextualSpacing/>
      </w:pPr>
    </w:p>
    <w:p w14:paraId="0B34D884" w14:textId="77777777" w:rsidR="00936FAE" w:rsidRDefault="00936FAE" w:rsidP="00936FAE">
      <w:pPr>
        <w:pStyle w:val="EndNoteBibliography"/>
        <w:spacing w:line="480" w:lineRule="auto"/>
        <w:contextualSpacing/>
      </w:pPr>
    </w:p>
    <w:p w14:paraId="0562EB0A" w14:textId="77777777" w:rsidR="00936FAE" w:rsidRDefault="00936FAE" w:rsidP="00936FAE">
      <w:pPr>
        <w:pStyle w:val="EndNoteBibliography"/>
        <w:spacing w:line="480" w:lineRule="auto"/>
        <w:contextualSpacing/>
      </w:pPr>
    </w:p>
    <w:p w14:paraId="3EDFA31E" w14:textId="77777777" w:rsidR="00936FAE" w:rsidRDefault="00936FAE" w:rsidP="00936FAE">
      <w:pPr>
        <w:pStyle w:val="EndNoteBibliography"/>
        <w:spacing w:line="480" w:lineRule="auto"/>
        <w:contextualSpacing/>
      </w:pPr>
    </w:p>
    <w:p w14:paraId="2481907D" w14:textId="77777777" w:rsidR="00936FAE" w:rsidRDefault="00936FAE" w:rsidP="00936FAE">
      <w:pPr>
        <w:pStyle w:val="EndNoteBibliography"/>
        <w:spacing w:line="480" w:lineRule="auto"/>
        <w:contextualSpacing/>
      </w:pPr>
    </w:p>
    <w:p w14:paraId="1990D60B" w14:textId="77777777" w:rsidR="00936FAE" w:rsidRDefault="00936FAE" w:rsidP="00936FAE">
      <w:pPr>
        <w:pStyle w:val="EndNoteBibliography"/>
        <w:spacing w:line="480" w:lineRule="auto"/>
        <w:contextualSpacing/>
      </w:pPr>
    </w:p>
    <w:p w14:paraId="6470142C" w14:textId="77777777" w:rsidR="00936FAE" w:rsidRDefault="00936FAE" w:rsidP="00936FAE">
      <w:pPr>
        <w:pStyle w:val="EndNoteBibliography"/>
        <w:spacing w:line="480" w:lineRule="auto"/>
        <w:contextualSpacing/>
      </w:pPr>
    </w:p>
    <w:p w14:paraId="3AC2D452" w14:textId="77777777" w:rsidR="00936FAE" w:rsidRDefault="00936FAE" w:rsidP="00936FAE">
      <w:pPr>
        <w:pStyle w:val="EndNoteBibliography"/>
        <w:spacing w:line="480" w:lineRule="auto"/>
        <w:contextualSpacing/>
      </w:pPr>
    </w:p>
    <w:p w14:paraId="5F581CB0" w14:textId="77777777" w:rsidR="00936FAE" w:rsidRDefault="00936FAE" w:rsidP="00936FAE">
      <w:pPr>
        <w:pStyle w:val="EndNoteBibliography"/>
        <w:spacing w:line="480" w:lineRule="auto"/>
        <w:contextualSpacing/>
      </w:pPr>
    </w:p>
    <w:p w14:paraId="5251700A" w14:textId="77777777" w:rsidR="00936FAE" w:rsidRDefault="00936FAE" w:rsidP="00936FAE">
      <w:pPr>
        <w:pStyle w:val="EndNoteBibliography"/>
        <w:spacing w:line="480" w:lineRule="auto"/>
        <w:contextualSpacing/>
      </w:pPr>
    </w:p>
    <w:p w14:paraId="19442340" w14:textId="77777777" w:rsidR="00936FAE" w:rsidRDefault="00936FAE" w:rsidP="00936FAE">
      <w:pPr>
        <w:pStyle w:val="EndNoteBibliography"/>
        <w:spacing w:line="480" w:lineRule="auto"/>
        <w:contextualSpacing/>
      </w:pPr>
    </w:p>
    <w:p w14:paraId="66090C24" w14:textId="77777777" w:rsidR="00936FAE" w:rsidRDefault="00936FAE" w:rsidP="00936FAE">
      <w:pPr>
        <w:pStyle w:val="EndNoteBibliography"/>
        <w:spacing w:line="480" w:lineRule="auto"/>
        <w:contextualSpacing/>
      </w:pPr>
    </w:p>
    <w:p w14:paraId="04239C45" w14:textId="77777777" w:rsidR="00936FAE" w:rsidRDefault="00936FAE" w:rsidP="00936FAE">
      <w:pPr>
        <w:pStyle w:val="EndNoteBibliography"/>
        <w:spacing w:line="480" w:lineRule="auto"/>
        <w:contextualSpacing/>
      </w:pPr>
    </w:p>
    <w:p w14:paraId="652EB8B7" w14:textId="77777777" w:rsidR="00936FAE" w:rsidRDefault="00936FAE" w:rsidP="00936FAE">
      <w:pPr>
        <w:pStyle w:val="EndNoteBibliography"/>
        <w:spacing w:line="480" w:lineRule="auto"/>
        <w:contextualSpacing/>
      </w:pPr>
    </w:p>
    <w:p w14:paraId="4C71206B" w14:textId="77777777" w:rsidR="00936FAE" w:rsidRDefault="00936FAE" w:rsidP="00936FAE">
      <w:pPr>
        <w:pStyle w:val="EndNoteBibliography"/>
        <w:spacing w:line="480" w:lineRule="auto"/>
        <w:contextualSpacing/>
      </w:pPr>
    </w:p>
    <w:p w14:paraId="2AF57DD7" w14:textId="77777777" w:rsidR="00936FAE" w:rsidRDefault="00936FAE" w:rsidP="00936FAE">
      <w:pPr>
        <w:pStyle w:val="EndNoteBibliography"/>
        <w:spacing w:line="480" w:lineRule="auto"/>
        <w:contextualSpacing/>
      </w:pPr>
    </w:p>
    <w:p w14:paraId="26E97A32" w14:textId="77777777" w:rsidR="00936FAE" w:rsidRPr="0035103C" w:rsidRDefault="00936FAE" w:rsidP="00936FAE">
      <w:pPr>
        <w:pStyle w:val="EndNoteBibliography"/>
        <w:spacing w:line="480" w:lineRule="auto"/>
        <w:contextualSpacing/>
        <w:rPr>
          <w:rFonts w:eastAsia="Times New Roman"/>
        </w:rPr>
      </w:pPr>
      <w:r w:rsidRPr="0035103C">
        <w:t xml:space="preserve">Figure 1. </w:t>
      </w:r>
      <w:r w:rsidRPr="0035103C">
        <w:rPr>
          <w:rFonts w:eastAsia="Times New Roman"/>
        </w:rPr>
        <w:t>(A-F): Coronal and axial views of patients PET in 2014 (A and B); restaging PET showing progressive disease three years later (C). Clinical views after the first radiotherapy, revealing a left-sided neck mass sized 12 cm x 10 cm x 10 cm (D), after two cycles of temozolomide, sized 10 cm x 8 cm x 8cm (E), and after debulking surgery (F).</w:t>
      </w:r>
    </w:p>
    <w:p w14:paraId="6601A8E1" w14:textId="77777777" w:rsidR="00936FAE" w:rsidRDefault="00936FAE" w:rsidP="00936FAE"/>
    <w:p w14:paraId="68B89BF9" w14:textId="77777777" w:rsidR="00936FAE" w:rsidRDefault="00936FAE" w:rsidP="00936FAE"/>
    <w:p w14:paraId="0D44904D" w14:textId="77777777" w:rsidR="00936FAE" w:rsidRDefault="00936FAE" w:rsidP="00936FAE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5F50DCB9" wp14:editId="3C308C3C">
            <wp:simplePos x="0" y="0"/>
            <wp:positionH relativeFrom="margin">
              <wp:align>left</wp:align>
            </wp:positionH>
            <wp:positionV relativeFrom="paragraph">
              <wp:posOffset>1128198</wp:posOffset>
            </wp:positionV>
            <wp:extent cx="5438775" cy="275082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2750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60A295" w14:textId="77777777" w:rsidR="00936FAE" w:rsidRPr="0095438B" w:rsidRDefault="00936FAE" w:rsidP="00936FAE"/>
    <w:p w14:paraId="0849E1FC" w14:textId="77777777" w:rsidR="00936FAE" w:rsidRPr="0095438B" w:rsidRDefault="00936FAE" w:rsidP="00936FAE"/>
    <w:p w14:paraId="156F2856" w14:textId="77777777" w:rsidR="00936FAE" w:rsidRPr="0095438B" w:rsidRDefault="00936FAE" w:rsidP="00936FAE"/>
    <w:p w14:paraId="646B3006" w14:textId="77777777" w:rsidR="00936FAE" w:rsidRPr="0095438B" w:rsidRDefault="00936FAE" w:rsidP="00936FAE"/>
    <w:p w14:paraId="7F1E4CA3" w14:textId="77777777" w:rsidR="00936FAE" w:rsidRPr="0095438B" w:rsidRDefault="00936FAE" w:rsidP="00936FAE"/>
    <w:p w14:paraId="486F1016" w14:textId="77777777" w:rsidR="00936FAE" w:rsidRPr="0095438B" w:rsidRDefault="00936FAE" w:rsidP="00936FAE"/>
    <w:p w14:paraId="67C8F408" w14:textId="77777777" w:rsidR="00936FAE" w:rsidRPr="0095438B" w:rsidRDefault="00936FAE" w:rsidP="00936FAE">
      <w:pPr>
        <w:spacing w:line="480" w:lineRule="auto"/>
        <w:rPr>
          <w:rFonts w:ascii="Times New Roman" w:hAnsi="Times New Roman" w:cs="Times New Roman"/>
          <w:lang w:val="en-US"/>
        </w:rPr>
      </w:pPr>
      <w:r w:rsidRPr="0035103C">
        <w:rPr>
          <w:rFonts w:ascii="Times New Roman" w:hAnsi="Times New Roman" w:cs="Times New Roman"/>
          <w:lang w:val="en-US"/>
        </w:rPr>
        <w:t xml:space="preserve">Figure 2 (A-F). Hematoxylin and eosin (H&amp;E) staining from tissue biopsy </w:t>
      </w:r>
      <w:r w:rsidRPr="0035103C">
        <w:rPr>
          <w:rFonts w:ascii="Times New Roman" w:hAnsi="Times New Roman" w:cs="Times New Roman"/>
        </w:rPr>
        <w:t xml:space="preserve">(A)100x, (B)200x, and (C)400x, </w:t>
      </w:r>
      <w:r w:rsidRPr="0035103C">
        <w:rPr>
          <w:rFonts w:ascii="Times New Roman" w:hAnsi="Times New Roman" w:cs="Times New Roman"/>
          <w:lang w:val="en-US"/>
        </w:rPr>
        <w:t>showing clusters and packets of small neoplastic cells forming Homer-Wright rosettes, with fairly dispersed chromatin, inconspicuous nucleoli and indistinct cytoplasm</w:t>
      </w:r>
      <w:r w:rsidRPr="0035103C">
        <w:rPr>
          <w:rFonts w:ascii="Times New Roman" w:hAnsi="Times New Roman" w:cs="Times New Roman"/>
        </w:rPr>
        <w:t>. CD56 (D), chromogranin (E), and synaptophysin (F) IHC stains are positive in this tissue.</w:t>
      </w:r>
    </w:p>
    <w:p w14:paraId="2346C128" w14:textId="77777777" w:rsidR="00936FAE" w:rsidRPr="0095438B" w:rsidRDefault="00936FAE" w:rsidP="00936FAE"/>
    <w:p w14:paraId="6C6CE4BC" w14:textId="77777777" w:rsidR="00936FAE" w:rsidRPr="0095438B" w:rsidRDefault="00936FAE" w:rsidP="00936FAE"/>
    <w:p w14:paraId="288FEBE5" w14:textId="77777777" w:rsidR="00936FAE" w:rsidRPr="0095438B" w:rsidRDefault="00936FAE" w:rsidP="00936FAE"/>
    <w:p w14:paraId="345983BD" w14:textId="77777777" w:rsidR="00936FAE" w:rsidRPr="0095438B" w:rsidRDefault="00936FAE" w:rsidP="00936FAE"/>
    <w:p w14:paraId="5A18BA62" w14:textId="77777777" w:rsidR="00936FAE" w:rsidRDefault="00936FAE" w:rsidP="00F55A45">
      <w:pPr>
        <w:spacing w:line="480" w:lineRule="auto"/>
      </w:pPr>
    </w:p>
    <w:sectPr w:rsidR="00936FAE" w:rsidSect="0099249F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AEF"/>
    <w:rsid w:val="00002AEF"/>
    <w:rsid w:val="00006337"/>
    <w:rsid w:val="00362516"/>
    <w:rsid w:val="003D5901"/>
    <w:rsid w:val="00867576"/>
    <w:rsid w:val="00936FAE"/>
    <w:rsid w:val="00956BA0"/>
    <w:rsid w:val="0099249F"/>
    <w:rsid w:val="00B476F6"/>
    <w:rsid w:val="00DA7D7C"/>
    <w:rsid w:val="00F55A45"/>
    <w:rsid w:val="00F7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F74C7"/>
  <w15:chartTrackingRefBased/>
  <w15:docId w15:val="{5078C506-5545-4F59-A801-0B7B62F36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AEF"/>
    <w:pPr>
      <w:spacing w:after="0" w:line="240" w:lineRule="auto"/>
    </w:pPr>
    <w:rPr>
      <w:sz w:val="24"/>
      <w:szCs w:val="24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2AEF"/>
    <w:pPr>
      <w:spacing w:after="0" w:line="240" w:lineRule="auto"/>
    </w:pPr>
    <w:rPr>
      <w:sz w:val="24"/>
      <w:szCs w:val="24"/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">
    <w:name w:val="EndNote Bibliography"/>
    <w:basedOn w:val="Normal"/>
    <w:link w:val="EndNoteBibliographyChar"/>
    <w:rsid w:val="00936FAE"/>
    <w:pPr>
      <w:jc w:val="both"/>
    </w:pPr>
    <w:rPr>
      <w:rFonts w:ascii="Times New Roman" w:hAnsi="Times New Roman" w:cs="Times New Roman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936FA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iCOVID</dc:creator>
  <cp:keywords/>
  <dc:description/>
  <cp:lastModifiedBy>Fransisca Fransisca</cp:lastModifiedBy>
  <cp:revision>2</cp:revision>
  <dcterms:created xsi:type="dcterms:W3CDTF">2022-07-04T01:05:00Z</dcterms:created>
  <dcterms:modified xsi:type="dcterms:W3CDTF">2022-07-04T01:05:00Z</dcterms:modified>
</cp:coreProperties>
</file>